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64" w:rsidRDefault="00257F64" w:rsidP="00257F64">
      <w:pPr>
        <w:pStyle w:val="a3"/>
        <w:shd w:val="clear" w:color="auto" w:fill="FFFFFF"/>
        <w:spacing w:before="0" w:beforeAutospacing="0" w:after="375" w:afterAutospacing="0"/>
        <w:jc w:val="center"/>
        <w:rPr>
          <w:rFonts w:ascii="Arial" w:hAnsi="Arial" w:cs="Arial"/>
          <w:color w:val="666666"/>
          <w:sz w:val="23"/>
          <w:szCs w:val="23"/>
        </w:rPr>
      </w:pPr>
      <w:r>
        <w:rPr>
          <w:b/>
          <w:bCs/>
          <w:color w:val="000000"/>
          <w:sz w:val="26"/>
          <w:szCs w:val="26"/>
        </w:rPr>
        <w:t xml:space="preserve">Коммунальное государственное предприятие на праве хозяйственного ведения «Павлодарский областной </w:t>
      </w:r>
      <w:r w:rsidR="00B041F7">
        <w:rPr>
          <w:b/>
          <w:bCs/>
          <w:color w:val="000000"/>
          <w:sz w:val="26"/>
          <w:szCs w:val="26"/>
        </w:rPr>
        <w:t>онкологический диспансер</w:t>
      </w:r>
      <w:r>
        <w:rPr>
          <w:b/>
          <w:bCs/>
          <w:color w:val="000000"/>
          <w:sz w:val="26"/>
          <w:szCs w:val="26"/>
        </w:rPr>
        <w:t>» управления здравоохранения Павлодарской области</w:t>
      </w:r>
      <w:r w:rsidR="00D43530">
        <w:rPr>
          <w:b/>
          <w:bCs/>
          <w:color w:val="000000"/>
          <w:sz w:val="26"/>
          <w:szCs w:val="26"/>
          <w:lang w:val="kk-KZ"/>
        </w:rPr>
        <w:t>,</w:t>
      </w:r>
      <w:r>
        <w:rPr>
          <w:b/>
          <w:bCs/>
          <w:color w:val="000000"/>
          <w:sz w:val="26"/>
          <w:szCs w:val="26"/>
        </w:rPr>
        <w:t xml:space="preserve"> </w:t>
      </w:r>
      <w:proofErr w:type="spellStart"/>
      <w:r>
        <w:rPr>
          <w:b/>
          <w:bCs/>
          <w:color w:val="000000"/>
          <w:sz w:val="26"/>
          <w:szCs w:val="26"/>
        </w:rPr>
        <w:t>акимата</w:t>
      </w:r>
      <w:proofErr w:type="spellEnd"/>
      <w:r>
        <w:rPr>
          <w:b/>
          <w:bCs/>
          <w:color w:val="000000"/>
          <w:sz w:val="26"/>
          <w:szCs w:val="26"/>
        </w:rPr>
        <w:t xml:space="preserve"> Павлодарской области</w:t>
      </w:r>
    </w:p>
    <w:p w:rsidR="00B041F7" w:rsidRDefault="00257F64" w:rsidP="00B041F7">
      <w:pPr>
        <w:pStyle w:val="a3"/>
        <w:shd w:val="clear" w:color="auto" w:fill="FFFFFF"/>
        <w:spacing w:before="0" w:beforeAutospacing="0" w:after="0" w:afterAutospacing="0"/>
        <w:jc w:val="right"/>
        <w:rPr>
          <w:b/>
          <w:bCs/>
          <w:color w:val="000000"/>
          <w:sz w:val="26"/>
          <w:szCs w:val="26"/>
        </w:rPr>
      </w:pPr>
      <w:r>
        <w:rPr>
          <w:b/>
          <w:bCs/>
          <w:color w:val="000000"/>
          <w:sz w:val="26"/>
          <w:szCs w:val="26"/>
        </w:rPr>
        <w:t>УТВЕРЖДЕН</w:t>
      </w:r>
      <w:r>
        <w:rPr>
          <w:rFonts w:ascii="Arial" w:hAnsi="Arial" w:cs="Arial"/>
          <w:color w:val="666666"/>
          <w:sz w:val="23"/>
          <w:szCs w:val="23"/>
        </w:rPr>
        <w:br/>
      </w:r>
      <w:r w:rsidR="00B041F7">
        <w:rPr>
          <w:b/>
          <w:bCs/>
          <w:color w:val="000000"/>
          <w:sz w:val="26"/>
          <w:szCs w:val="26"/>
        </w:rPr>
        <w:t xml:space="preserve"> Управление здравоохранения </w:t>
      </w:r>
    </w:p>
    <w:p w:rsidR="00B041F7" w:rsidRDefault="00B041F7" w:rsidP="00B041F7">
      <w:pPr>
        <w:pStyle w:val="a3"/>
        <w:shd w:val="clear" w:color="auto" w:fill="FFFFFF"/>
        <w:spacing w:before="0" w:beforeAutospacing="0" w:after="0" w:afterAutospacing="0"/>
        <w:jc w:val="right"/>
        <w:rPr>
          <w:b/>
          <w:bCs/>
          <w:color w:val="000000"/>
          <w:sz w:val="26"/>
          <w:szCs w:val="26"/>
        </w:rPr>
      </w:pPr>
      <w:r>
        <w:rPr>
          <w:b/>
          <w:bCs/>
          <w:color w:val="000000"/>
          <w:sz w:val="26"/>
          <w:szCs w:val="26"/>
        </w:rPr>
        <w:t xml:space="preserve">Павлодарской области </w:t>
      </w:r>
    </w:p>
    <w:p w:rsidR="00257F64" w:rsidRPr="00B041F7" w:rsidRDefault="00B041F7" w:rsidP="00B041F7">
      <w:pPr>
        <w:pStyle w:val="a3"/>
        <w:shd w:val="clear" w:color="auto" w:fill="FFFFFF"/>
        <w:spacing w:before="0" w:beforeAutospacing="0" w:after="0" w:afterAutospacing="0"/>
        <w:jc w:val="right"/>
        <w:rPr>
          <w:rFonts w:ascii="Arial" w:hAnsi="Arial" w:cs="Arial"/>
          <w:color w:val="666666"/>
          <w:sz w:val="23"/>
          <w:szCs w:val="23"/>
          <w:lang w:val="kk-KZ"/>
        </w:rPr>
      </w:pPr>
      <w:r>
        <w:rPr>
          <w:b/>
          <w:bCs/>
          <w:color w:val="000000"/>
          <w:sz w:val="26"/>
          <w:szCs w:val="26"/>
        </w:rPr>
        <w:t xml:space="preserve">Приказ </w:t>
      </w:r>
      <w:proofErr w:type="spellStart"/>
      <w:r>
        <w:rPr>
          <w:b/>
          <w:bCs/>
          <w:color w:val="000000"/>
          <w:sz w:val="26"/>
          <w:szCs w:val="26"/>
        </w:rPr>
        <w:t>и.о</w:t>
      </w:r>
      <w:proofErr w:type="spellEnd"/>
      <w:r>
        <w:rPr>
          <w:b/>
          <w:bCs/>
          <w:color w:val="000000"/>
          <w:sz w:val="26"/>
          <w:szCs w:val="26"/>
        </w:rPr>
        <w:t>.</w:t>
      </w:r>
      <w:r w:rsidR="00257F64">
        <w:rPr>
          <w:b/>
          <w:bCs/>
          <w:color w:val="000000"/>
          <w:sz w:val="26"/>
          <w:szCs w:val="26"/>
        </w:rPr>
        <w:t xml:space="preserve"> </w:t>
      </w:r>
      <w:r>
        <w:rPr>
          <w:b/>
          <w:bCs/>
          <w:color w:val="000000"/>
          <w:sz w:val="26"/>
          <w:szCs w:val="26"/>
        </w:rPr>
        <w:t>руководителя</w:t>
      </w:r>
      <w:r w:rsidR="00257F64">
        <w:rPr>
          <w:rFonts w:ascii="Arial" w:hAnsi="Arial" w:cs="Arial"/>
          <w:color w:val="666666"/>
          <w:sz w:val="23"/>
          <w:szCs w:val="23"/>
        </w:rPr>
        <w:br/>
      </w:r>
      <w:r w:rsidR="00257F64">
        <w:rPr>
          <w:b/>
          <w:bCs/>
          <w:color w:val="000000"/>
          <w:sz w:val="26"/>
          <w:szCs w:val="26"/>
        </w:rPr>
        <w:t>от «</w:t>
      </w:r>
      <w:r>
        <w:rPr>
          <w:b/>
          <w:bCs/>
          <w:color w:val="000000"/>
          <w:sz w:val="26"/>
          <w:szCs w:val="26"/>
        </w:rPr>
        <w:t>1</w:t>
      </w:r>
      <w:r w:rsidR="00257F64">
        <w:rPr>
          <w:b/>
          <w:bCs/>
          <w:color w:val="000000"/>
          <w:sz w:val="26"/>
          <w:szCs w:val="26"/>
        </w:rPr>
        <w:t xml:space="preserve">2» </w:t>
      </w:r>
      <w:r>
        <w:rPr>
          <w:b/>
          <w:bCs/>
          <w:color w:val="000000"/>
          <w:sz w:val="26"/>
          <w:szCs w:val="26"/>
        </w:rPr>
        <w:t>декабря</w:t>
      </w:r>
      <w:r w:rsidR="00257F64">
        <w:rPr>
          <w:b/>
          <w:bCs/>
          <w:color w:val="000000"/>
          <w:sz w:val="26"/>
          <w:szCs w:val="26"/>
        </w:rPr>
        <w:t xml:space="preserve"> 2019 года</w:t>
      </w:r>
      <w:r w:rsidR="00287BDE">
        <w:rPr>
          <w:b/>
          <w:bCs/>
          <w:color w:val="000000"/>
          <w:sz w:val="26"/>
          <w:szCs w:val="26"/>
          <w:lang w:val="kk-KZ"/>
        </w:rPr>
        <w:t xml:space="preserve"> </w:t>
      </w:r>
      <w:r w:rsidR="00257F64">
        <w:rPr>
          <w:b/>
          <w:bCs/>
          <w:color w:val="000000"/>
          <w:sz w:val="26"/>
          <w:szCs w:val="26"/>
        </w:rPr>
        <w:t xml:space="preserve">№ </w:t>
      </w:r>
      <w:r>
        <w:rPr>
          <w:b/>
          <w:bCs/>
          <w:color w:val="000000"/>
          <w:sz w:val="26"/>
          <w:szCs w:val="26"/>
        </w:rPr>
        <w:t>826-</w:t>
      </w:r>
      <w:r w:rsidR="00287BDE">
        <w:rPr>
          <w:b/>
          <w:bCs/>
          <w:color w:val="000000"/>
          <w:sz w:val="26"/>
          <w:szCs w:val="26"/>
          <w:lang w:val="kk-KZ"/>
        </w:rPr>
        <w:t>Ө</w:t>
      </w:r>
    </w:p>
    <w:p w:rsidR="00257F64" w:rsidRDefault="00257F64" w:rsidP="00257F64">
      <w:pPr>
        <w:pStyle w:val="a3"/>
        <w:shd w:val="clear" w:color="auto" w:fill="FFFFFF"/>
        <w:spacing w:before="375" w:beforeAutospacing="0" w:after="375" w:afterAutospacing="0"/>
        <w:jc w:val="center"/>
        <w:rPr>
          <w:rFonts w:ascii="Arial" w:hAnsi="Arial" w:cs="Arial"/>
          <w:color w:val="666666"/>
          <w:sz w:val="23"/>
          <w:szCs w:val="23"/>
        </w:rPr>
      </w:pPr>
      <w:r>
        <w:rPr>
          <w:b/>
          <w:bCs/>
          <w:color w:val="000000"/>
          <w:sz w:val="23"/>
          <w:szCs w:val="23"/>
        </w:rPr>
        <w:t>КОДЕКС КОРПОРАТИВНОГО УПРАВЛЕНИЯ</w:t>
      </w:r>
    </w:p>
    <w:p w:rsidR="00257F64" w:rsidRDefault="00257F64" w:rsidP="00257F64">
      <w:pPr>
        <w:pStyle w:val="a3"/>
        <w:shd w:val="clear" w:color="auto" w:fill="FFFFFF"/>
        <w:spacing w:before="375" w:beforeAutospacing="0" w:after="375" w:afterAutospacing="0"/>
        <w:jc w:val="center"/>
        <w:rPr>
          <w:rFonts w:ascii="Arial" w:hAnsi="Arial" w:cs="Arial"/>
          <w:color w:val="666666"/>
          <w:sz w:val="23"/>
          <w:szCs w:val="23"/>
        </w:rPr>
      </w:pPr>
      <w:r>
        <w:rPr>
          <w:b/>
          <w:bCs/>
          <w:color w:val="000000"/>
          <w:sz w:val="23"/>
          <w:szCs w:val="23"/>
        </w:rPr>
        <w:t xml:space="preserve">КГП НА ПХВ «ПАВЛОДАРСКИЙ ОБЛАСТНОЙ </w:t>
      </w:r>
      <w:r w:rsidR="00287BDE">
        <w:rPr>
          <w:b/>
          <w:bCs/>
          <w:color w:val="000000"/>
          <w:sz w:val="23"/>
          <w:szCs w:val="23"/>
          <w:lang w:val="kk-KZ"/>
        </w:rPr>
        <w:t>ОНКОЛОГИЧЕСКИЙ ДИСПАНСЕР</w:t>
      </w:r>
      <w:r>
        <w:rPr>
          <w:b/>
          <w:bCs/>
          <w:color w:val="000000"/>
          <w:sz w:val="23"/>
          <w:szCs w:val="23"/>
        </w:rPr>
        <w:t>»</w:t>
      </w:r>
    </w:p>
    <w:p w:rsidR="00257F64" w:rsidRDefault="00257F64" w:rsidP="00257F64">
      <w:pPr>
        <w:pStyle w:val="a3"/>
        <w:shd w:val="clear" w:color="auto" w:fill="FFFFFF"/>
        <w:spacing w:before="375" w:beforeAutospacing="0" w:after="375" w:afterAutospacing="0"/>
        <w:jc w:val="center"/>
        <w:rPr>
          <w:rFonts w:ascii="Arial" w:hAnsi="Arial" w:cs="Arial"/>
          <w:color w:val="666666"/>
          <w:sz w:val="23"/>
          <w:szCs w:val="23"/>
        </w:rPr>
      </w:pPr>
      <w:r>
        <w:rPr>
          <w:color w:val="000000"/>
          <w:sz w:val="23"/>
          <w:szCs w:val="23"/>
        </w:rPr>
        <w:t>Павлодар, 2019</w:t>
      </w:r>
    </w:p>
    <w:p w:rsidR="00257F64" w:rsidRDefault="00257F64" w:rsidP="00257F64">
      <w:pPr>
        <w:pStyle w:val="a3"/>
        <w:shd w:val="clear" w:color="auto" w:fill="FFFFFF"/>
        <w:spacing w:before="375" w:beforeAutospacing="0" w:after="375" w:afterAutospacing="0"/>
        <w:jc w:val="center"/>
        <w:rPr>
          <w:rFonts w:ascii="Arial" w:hAnsi="Arial" w:cs="Arial"/>
          <w:color w:val="666666"/>
          <w:sz w:val="23"/>
          <w:szCs w:val="23"/>
        </w:rPr>
      </w:pPr>
      <w:r>
        <w:rPr>
          <w:b/>
          <w:bCs/>
          <w:color w:val="000000"/>
          <w:sz w:val="23"/>
          <w:szCs w:val="23"/>
        </w:rPr>
        <w:t>Глава 1. Общее положение</w:t>
      </w:r>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0" w:name="z18"/>
      <w:r w:rsidRPr="00D43530">
        <w:rPr>
          <w:rFonts w:ascii="Times New Roman" w:eastAsia="Times New Roman" w:hAnsi="Times New Roman" w:cs="Times New Roman"/>
          <w:color w:val="000000"/>
          <w:sz w:val="24"/>
          <w:szCs w:val="24"/>
        </w:rPr>
        <w:t>В настоящем документе изложен Кодекс корпоративного управления</w:t>
      </w:r>
      <w:r w:rsidR="00FA160B">
        <w:rPr>
          <w:rFonts w:ascii="Times New Roman" w:eastAsia="Times New Roman" w:hAnsi="Times New Roman" w:cs="Times New Roman"/>
          <w:color w:val="000000"/>
          <w:sz w:val="24"/>
          <w:szCs w:val="24"/>
        </w:rPr>
        <w:t xml:space="preserve"> </w:t>
      </w:r>
      <w:r w:rsidRPr="00D43530">
        <w:rPr>
          <w:rFonts w:ascii="Times New Roman" w:eastAsia="Times New Roman" w:hAnsi="Times New Roman" w:cs="Times New Roman"/>
          <w:color w:val="000000"/>
          <w:sz w:val="24"/>
          <w:szCs w:val="24"/>
        </w:rPr>
        <w:t>государственного предприятия на праве хозяйственного ведения «Павлодарский областной онкологический диспансер» (далее - Кодекс).</w:t>
      </w:r>
    </w:p>
    <w:p w:rsidR="00D43530" w:rsidRPr="00D43530" w:rsidRDefault="00D43530" w:rsidP="00D43530">
      <w:pPr>
        <w:spacing w:after="0" w:line="240" w:lineRule="auto"/>
        <w:ind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Кодекс государственного предприятия на праве хозяйственного введения «Павлодарский областной онкологический диспансер»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bookmarkStart w:id="1" w:name="z19"/>
      <w:bookmarkEnd w:id="0"/>
    </w:p>
    <w:p w:rsidR="00D43530" w:rsidRPr="00D43530" w:rsidRDefault="00D43530" w:rsidP="00D43530">
      <w:pPr>
        <w:spacing w:after="0" w:line="240" w:lineRule="auto"/>
        <w:ind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Кодекс направлен на совершенствование корпоративного управления в Предприятии, обеспечение прозрачности и эффективности управления.</w:t>
      </w:r>
      <w:bookmarkStart w:id="2" w:name="z20"/>
      <w:bookmarkEnd w:id="1"/>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В настоящем Кодексе используются следующие основные понятия:</w:t>
      </w:r>
      <w:bookmarkStart w:id="3" w:name="z21"/>
      <w:bookmarkEnd w:id="2"/>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собственник – уполномоченный орган в области здравоохранения (местный исполнительный орган);</w:t>
      </w:r>
      <w:bookmarkStart w:id="4" w:name="z23"/>
      <w:bookmarkEnd w:id="3"/>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партнеры – поставщики и подрядчики, партнеры в совместных проектах;</w:t>
      </w:r>
      <w:bookmarkStart w:id="5" w:name="z24"/>
      <w:bookmarkEnd w:id="4"/>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исполнительный орган – единоличный (первый руководитель) или коллегиальный (правление) орган, руководящий текущей деятельностью Предприятия;</w:t>
      </w:r>
      <w:bookmarkStart w:id="6" w:name="z25"/>
      <w:bookmarkEnd w:id="5"/>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 период;</w:t>
      </w:r>
      <w:bookmarkStart w:id="7" w:name="z26"/>
      <w:bookmarkEnd w:id="6"/>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bookmarkStart w:id="8" w:name="z27"/>
      <w:bookmarkEnd w:id="7"/>
      <w:r w:rsidRPr="00D43530">
        <w:rPr>
          <w:rFonts w:ascii="Times New Roman" w:eastAsia="Times New Roman" w:hAnsi="Times New Roman" w:cs="Times New Roman"/>
          <w:color w:val="000000"/>
          <w:sz w:val="24"/>
          <w:szCs w:val="24"/>
        </w:rPr>
        <w:t>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 Предприятия;</w:t>
      </w:r>
      <w:bookmarkStart w:id="9" w:name="z28"/>
      <w:bookmarkEnd w:id="8"/>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bookmarkStart w:id="10" w:name="z30"/>
      <w:bookmarkStart w:id="11" w:name="z31"/>
      <w:bookmarkEnd w:id="9"/>
      <w:r w:rsidRPr="00D43530">
        <w:rPr>
          <w:rFonts w:ascii="Times New Roman" w:eastAsia="Times New Roman" w:hAnsi="Times New Roman" w:cs="Times New Roman"/>
          <w:color w:val="000000"/>
          <w:sz w:val="24"/>
          <w:szCs w:val="24"/>
        </w:rPr>
        <w:t>корпоративное управление – совокупность процессов, обеспечивающих управление деятельностью государственных</w:t>
      </w:r>
      <w:r w:rsidRPr="00D43530">
        <w:rPr>
          <w:rFonts w:ascii="Times New Roman" w:eastAsia="Times New Roman" w:hAnsi="Times New Roman" w:cs="Times New Roman"/>
          <w:sz w:val="24"/>
          <w:szCs w:val="24"/>
        </w:rPr>
        <w:t xml:space="preserve">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r w:rsidRPr="00D43530">
        <w:rPr>
          <w:rFonts w:ascii="Times New Roman" w:eastAsia="Times New Roman" w:hAnsi="Times New Roman" w:cs="Times New Roman"/>
          <w:color w:val="000000"/>
          <w:sz w:val="24"/>
          <w:szCs w:val="24"/>
        </w:rPr>
        <w:t>;</w:t>
      </w:r>
      <w:bookmarkEnd w:id="10"/>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 Предприятия;</w:t>
      </w:r>
      <w:bookmarkStart w:id="12" w:name="z32"/>
      <w:bookmarkEnd w:id="11"/>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lastRenderedPageBreak/>
        <w:t>корпоративный конфликт – разногласия или спор между собственником и органами 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 заинтересованными сторонами;</w:t>
      </w:r>
      <w:bookmarkStart w:id="13" w:name="z33"/>
      <w:bookmarkEnd w:id="12"/>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 предприятия;</w:t>
      </w:r>
      <w:bookmarkStart w:id="14" w:name="z34"/>
      <w:bookmarkEnd w:id="13"/>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 периоды;</w:t>
      </w:r>
      <w:bookmarkStart w:id="15" w:name="z35"/>
      <w:bookmarkEnd w:id="14"/>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должностное лицо – член наблюдательного совета и/или исполнительного органа;</w:t>
      </w:r>
      <w:bookmarkStart w:id="16" w:name="z36"/>
      <w:bookmarkEnd w:id="15"/>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общественные организации, население регионов, в которых осуществляется деятельность Предприятия;</w:t>
      </w:r>
      <w:bookmarkStart w:id="17" w:name="z37"/>
      <w:bookmarkEnd w:id="16"/>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омбудсмен – лицо, назначаемое наблюдательным советом Предприятия, роль которого заключается в консультировании обратившихся к нему работников Предприятия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bookmarkStart w:id="18" w:name="z38"/>
      <w:r w:rsidRPr="00D43530">
        <w:rPr>
          <w:rFonts w:ascii="Times New Roman" w:eastAsia="Times New Roman" w:hAnsi="Times New Roman" w:cs="Times New Roman"/>
          <w:color w:val="000000"/>
          <w:sz w:val="24"/>
          <w:szCs w:val="24"/>
        </w:rPr>
        <w:t xml:space="preserve"> 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bookmarkStart w:id="19" w:name="z40"/>
      <w:bookmarkEnd w:id="17"/>
      <w:bookmarkEnd w:id="18"/>
      <w:r w:rsidRPr="00D43530">
        <w:rPr>
          <w:rFonts w:ascii="Times New Roman" w:eastAsia="Times New Roman" w:hAnsi="Times New Roman" w:cs="Times New Roman"/>
          <w:color w:val="000000"/>
          <w:sz w:val="24"/>
          <w:szCs w:val="24"/>
        </w:rPr>
        <w:t>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D43530" w:rsidRPr="00D43530" w:rsidRDefault="00D43530" w:rsidP="00FA160B">
      <w:pPr>
        <w:numPr>
          <w:ilvl w:val="0"/>
          <w:numId w:val="1"/>
        </w:numPr>
        <w:spacing w:after="0" w:line="240" w:lineRule="auto"/>
        <w:ind w:left="0" w:firstLine="709"/>
        <w:jc w:val="both"/>
        <w:rPr>
          <w:rFonts w:ascii="Times New Roman" w:eastAsia="Times New Roman" w:hAnsi="Times New Roman" w:cs="Times New Roman"/>
          <w:color w:val="000000"/>
          <w:sz w:val="24"/>
          <w:szCs w:val="24"/>
        </w:rPr>
      </w:pPr>
      <w:bookmarkStart w:id="20" w:name="z43"/>
      <w:bookmarkEnd w:id="19"/>
      <w:r w:rsidRPr="00D43530">
        <w:rPr>
          <w:rFonts w:ascii="Times New Roman" w:eastAsia="Times New Roman" w:hAnsi="Times New Roman" w:cs="Times New Roman"/>
          <w:color w:val="000000"/>
          <w:sz w:val="24"/>
          <w:szCs w:val="24"/>
        </w:rPr>
        <w:t>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 ситуации.</w:t>
      </w:r>
      <w:bookmarkStart w:id="21" w:name="z46"/>
      <w:bookmarkEnd w:id="20"/>
    </w:p>
    <w:p w:rsidR="00D43530" w:rsidRPr="00D43530" w:rsidRDefault="00D43530" w:rsidP="00FA160B">
      <w:pPr>
        <w:spacing w:after="0" w:line="240" w:lineRule="auto"/>
        <w:ind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lastRenderedPageBreak/>
        <w:t>Иные термины, применяемые в настоящем Кодексе, соответствуют терминам и определениям, используемым в законодательстве Республики Казахстан.</w:t>
      </w:r>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 w:name="z51"/>
      <w:bookmarkEnd w:id="21"/>
      <w:r w:rsidRPr="00D43530">
        <w:rPr>
          <w:rFonts w:ascii="Times New Roman" w:eastAsia="Times New Roman" w:hAnsi="Times New Roman" w:cs="Times New Roman"/>
          <w:color w:val="000000"/>
          <w:sz w:val="24"/>
          <w:szCs w:val="24"/>
        </w:rPr>
        <w:t>При осуществлении деятельности Предприятие обеспечивает:</w:t>
      </w:r>
    </w:p>
    <w:p w:rsidR="00D43530" w:rsidRPr="00D43530" w:rsidRDefault="00D43530" w:rsidP="00FA160B">
      <w:pPr>
        <w:numPr>
          <w:ilvl w:val="1"/>
          <w:numId w:val="10"/>
        </w:numPr>
        <w:spacing w:after="0" w:line="240" w:lineRule="auto"/>
        <w:ind w:left="0" w:firstLine="709"/>
        <w:contextualSpacing/>
        <w:jc w:val="both"/>
        <w:rPr>
          <w:rFonts w:ascii="Times New Roman" w:eastAsia="Times New Roman" w:hAnsi="Times New Roman" w:cs="Times New Roman"/>
          <w:sz w:val="24"/>
          <w:szCs w:val="24"/>
        </w:rPr>
      </w:pPr>
      <w:bookmarkStart w:id="23" w:name="z52"/>
      <w:bookmarkEnd w:id="22"/>
      <w:r w:rsidRPr="00D43530">
        <w:rPr>
          <w:rFonts w:ascii="Times New Roman" w:eastAsia="Times New Roman" w:hAnsi="Times New Roman" w:cs="Times New Roman"/>
          <w:color w:val="000000"/>
          <w:sz w:val="24"/>
          <w:szCs w:val="24"/>
        </w:rPr>
        <w:t>управление Предприятием с соблюдением принципа законности и надлежащим уровнем ответственности, разграничением полномочий, подотчетности и эффективности;</w:t>
      </w:r>
    </w:p>
    <w:p w:rsidR="00D43530" w:rsidRPr="00D43530" w:rsidRDefault="00D43530" w:rsidP="00FA160B">
      <w:pPr>
        <w:numPr>
          <w:ilvl w:val="1"/>
          <w:numId w:val="10"/>
        </w:numPr>
        <w:spacing w:after="0" w:line="240" w:lineRule="auto"/>
        <w:ind w:left="0" w:firstLine="709"/>
        <w:contextualSpacing/>
        <w:jc w:val="both"/>
        <w:rPr>
          <w:rFonts w:ascii="Times New Roman" w:eastAsia="Times New Roman" w:hAnsi="Times New Roman" w:cs="Times New Roman"/>
          <w:sz w:val="24"/>
          <w:szCs w:val="24"/>
        </w:rPr>
      </w:pPr>
      <w:bookmarkStart w:id="24" w:name="z53"/>
      <w:bookmarkEnd w:id="23"/>
      <w:r w:rsidRPr="00D43530">
        <w:rPr>
          <w:rFonts w:ascii="Times New Roman" w:eastAsia="Times New Roman" w:hAnsi="Times New Roman" w:cs="Times New Roman"/>
          <w:color w:val="000000"/>
          <w:sz w:val="24"/>
          <w:szCs w:val="24"/>
        </w:rPr>
        <w:t>систему управления рисками и внутреннего контроля;</w:t>
      </w:r>
    </w:p>
    <w:p w:rsidR="00D43530" w:rsidRPr="00D43530" w:rsidRDefault="00D43530" w:rsidP="00FA160B">
      <w:pPr>
        <w:numPr>
          <w:ilvl w:val="1"/>
          <w:numId w:val="10"/>
        </w:numPr>
        <w:spacing w:after="0" w:line="240" w:lineRule="auto"/>
        <w:ind w:left="0" w:firstLine="709"/>
        <w:contextualSpacing/>
        <w:jc w:val="both"/>
        <w:rPr>
          <w:rFonts w:ascii="Times New Roman" w:eastAsia="Times New Roman" w:hAnsi="Times New Roman" w:cs="Times New Roman"/>
          <w:sz w:val="24"/>
          <w:szCs w:val="24"/>
        </w:rPr>
      </w:pPr>
      <w:bookmarkStart w:id="25" w:name="z54"/>
      <w:bookmarkEnd w:id="24"/>
      <w:r w:rsidRPr="00D43530">
        <w:rPr>
          <w:rFonts w:ascii="Times New Roman" w:eastAsia="Times New Roman" w:hAnsi="Times New Roman" w:cs="Times New Roman"/>
          <w:color w:val="000000"/>
          <w:sz w:val="24"/>
          <w:szCs w:val="24"/>
        </w:rPr>
        <w:t>исключение конфликта интересов.</w:t>
      </w:r>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6" w:name="z55"/>
      <w:bookmarkEnd w:id="25"/>
      <w:r w:rsidRPr="00D43530">
        <w:rPr>
          <w:rFonts w:ascii="Times New Roman" w:eastAsia="Times New Roman" w:hAnsi="Times New Roman" w:cs="Times New Roman"/>
          <w:color w:val="000000"/>
          <w:sz w:val="24"/>
          <w:szCs w:val="24"/>
        </w:rPr>
        <w:t xml:space="preserve">Контроль за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 положений. </w:t>
      </w:r>
    </w:p>
    <w:p w:rsidR="00D43530" w:rsidRPr="00D43530" w:rsidRDefault="00D43530" w:rsidP="00FA160B">
      <w:pPr>
        <w:spacing w:after="0" w:line="240" w:lineRule="auto"/>
        <w:ind w:firstLine="709"/>
        <w:jc w:val="both"/>
        <w:rPr>
          <w:rFonts w:ascii="Times New Roman" w:eastAsia="Times New Roman" w:hAnsi="Times New Roman" w:cs="Times New Roman"/>
          <w:sz w:val="24"/>
          <w:szCs w:val="24"/>
        </w:rPr>
      </w:pPr>
      <w:bookmarkStart w:id="27" w:name="z56"/>
      <w:bookmarkEnd w:id="26"/>
      <w:r w:rsidRPr="00D43530">
        <w:rPr>
          <w:rFonts w:ascii="Times New Roman" w:eastAsia="Times New Roman" w:hAnsi="Times New Roman" w:cs="Times New Roman"/>
          <w:color w:val="000000"/>
          <w:sz w:val="24"/>
          <w:szCs w:val="24"/>
        </w:rP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 Предприятия.</w:t>
      </w:r>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8" w:name="z57"/>
      <w:bookmarkEnd w:id="27"/>
      <w:r w:rsidRPr="00D43530">
        <w:rPr>
          <w:rFonts w:ascii="Times New Roman" w:eastAsia="Times New Roman" w:hAnsi="Times New Roman" w:cs="Times New Roman"/>
          <w:color w:val="000000"/>
          <w:sz w:val="24"/>
          <w:szCs w:val="24"/>
        </w:rPr>
        <w:t>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 Предприятии.</w:t>
      </w:r>
    </w:p>
    <w:p w:rsidR="00D43530" w:rsidRPr="00D43530" w:rsidRDefault="00D43530" w:rsidP="00FA160B">
      <w:pPr>
        <w:spacing w:after="0" w:line="240" w:lineRule="auto"/>
        <w:jc w:val="both"/>
        <w:rPr>
          <w:rFonts w:ascii="Times New Roman" w:eastAsia="Times New Roman" w:hAnsi="Times New Roman" w:cs="Times New Roman"/>
          <w:sz w:val="24"/>
          <w:szCs w:val="24"/>
        </w:rPr>
      </w:pPr>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bookmarkStart w:id="29" w:name="z58"/>
      <w:bookmarkEnd w:id="28"/>
      <w:r w:rsidRPr="00D43530">
        <w:rPr>
          <w:rFonts w:ascii="Times New Roman" w:eastAsia="Times New Roman" w:hAnsi="Times New Roman" w:cs="Times New Roman"/>
          <w:b/>
          <w:color w:val="000000"/>
          <w:sz w:val="24"/>
          <w:szCs w:val="24"/>
        </w:rPr>
        <w:t>Глава 2. Принципы корпоративного управления Предприятия</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 w:name="z59"/>
      <w:bookmarkEnd w:id="29"/>
      <w:r w:rsidRPr="00D43530">
        <w:rPr>
          <w:rFonts w:ascii="Times New Roman" w:eastAsia="Times New Roman" w:hAnsi="Times New Roman" w:cs="Times New Roman"/>
          <w:color w:val="000000"/>
          <w:sz w:val="24"/>
          <w:szCs w:val="24"/>
        </w:rPr>
        <w:t xml:space="preserve">Предприятие рассматривает корпоративное управление как средство повышения эффективности деятельности Предприятия, обеспечения </w:t>
      </w:r>
      <w:proofErr w:type="spellStart"/>
      <w:r w:rsidRPr="00D43530">
        <w:rPr>
          <w:rFonts w:ascii="Times New Roman" w:eastAsia="Times New Roman" w:hAnsi="Times New Roman" w:cs="Times New Roman"/>
          <w:color w:val="000000"/>
          <w:sz w:val="24"/>
          <w:szCs w:val="24"/>
        </w:rPr>
        <w:t>транспарентности</w:t>
      </w:r>
      <w:proofErr w:type="spellEnd"/>
      <w:r w:rsidRPr="00D43530">
        <w:rPr>
          <w:rFonts w:ascii="Times New Roman" w:eastAsia="Times New Roman" w:hAnsi="Times New Roman" w:cs="Times New Roman"/>
          <w:color w:val="000000"/>
          <w:sz w:val="24"/>
          <w:szCs w:val="24"/>
        </w:rPr>
        <w:t xml:space="preserve">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 Предприятия.</w:t>
      </w:r>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1" w:name="z60"/>
      <w:bookmarkEnd w:id="30"/>
      <w:r w:rsidRPr="00D43530">
        <w:rPr>
          <w:rFonts w:ascii="Times New Roman" w:eastAsia="Times New Roman" w:hAnsi="Times New Roman" w:cs="Times New Roman"/>
          <w:color w:val="000000"/>
          <w:sz w:val="24"/>
          <w:szCs w:val="24"/>
        </w:rPr>
        <w:t>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Предприятия лиц и способствует успешной деятельности Предприятия, в том числе росту его ценности, поддержке финансовой стабильности и прибыльности.</w:t>
      </w:r>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2" w:name="z61"/>
      <w:bookmarkEnd w:id="31"/>
      <w:r w:rsidRPr="00D43530">
        <w:rPr>
          <w:rFonts w:ascii="Times New Roman" w:eastAsia="Times New Roman" w:hAnsi="Times New Roman" w:cs="Times New Roman"/>
          <w:color w:val="000000"/>
          <w:sz w:val="24"/>
          <w:szCs w:val="24"/>
        </w:rPr>
        <w:t>Основополагающими принципами настоящего Кодекса являются:</w:t>
      </w:r>
      <w:bookmarkEnd w:id="32"/>
    </w:p>
    <w:p w:rsidR="00D43530" w:rsidRPr="00D43530" w:rsidRDefault="00D43530" w:rsidP="00FA160B">
      <w:pPr>
        <w:numPr>
          <w:ilvl w:val="0"/>
          <w:numId w:val="11"/>
        </w:numPr>
        <w:spacing w:after="0" w:line="240" w:lineRule="auto"/>
        <w:ind w:left="0" w:firstLine="709"/>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принцип разграничения полномочий;</w:t>
      </w:r>
    </w:p>
    <w:p w:rsidR="00D43530" w:rsidRPr="00D43530" w:rsidRDefault="00D43530" w:rsidP="00FA160B">
      <w:pPr>
        <w:numPr>
          <w:ilvl w:val="0"/>
          <w:numId w:val="11"/>
        </w:numPr>
        <w:spacing w:after="0" w:line="240" w:lineRule="auto"/>
        <w:ind w:left="0" w:firstLine="709"/>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принцип защиты прав и интересов собственника;</w:t>
      </w:r>
    </w:p>
    <w:p w:rsidR="00D43530" w:rsidRPr="00D43530" w:rsidRDefault="00D43530" w:rsidP="00FA160B">
      <w:pPr>
        <w:numPr>
          <w:ilvl w:val="0"/>
          <w:numId w:val="11"/>
        </w:numPr>
        <w:spacing w:after="0" w:line="240" w:lineRule="auto"/>
        <w:ind w:left="0" w:firstLine="709"/>
        <w:jc w:val="both"/>
        <w:rPr>
          <w:rFonts w:ascii="Times New Roman" w:eastAsia="Times New Roman" w:hAnsi="Times New Roman" w:cs="Times New Roman"/>
          <w:sz w:val="24"/>
          <w:szCs w:val="24"/>
        </w:rPr>
      </w:pPr>
      <w:bookmarkStart w:id="33" w:name="z64"/>
      <w:r w:rsidRPr="00D43530">
        <w:rPr>
          <w:rFonts w:ascii="Times New Roman" w:eastAsia="Times New Roman" w:hAnsi="Times New Roman" w:cs="Times New Roman"/>
          <w:color w:val="000000"/>
          <w:sz w:val="24"/>
          <w:szCs w:val="24"/>
        </w:rPr>
        <w:t>принцип эффективного управления Предприятием наблюдательным советом и исполнительным органом;</w:t>
      </w:r>
      <w:bookmarkEnd w:id="33"/>
    </w:p>
    <w:p w:rsidR="00D43530" w:rsidRPr="00D43530" w:rsidRDefault="00D43530" w:rsidP="00FA160B">
      <w:pPr>
        <w:numPr>
          <w:ilvl w:val="0"/>
          <w:numId w:val="11"/>
        </w:numPr>
        <w:spacing w:after="0" w:line="240" w:lineRule="auto"/>
        <w:ind w:left="0" w:firstLine="709"/>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принцип устойчивого развития;</w:t>
      </w:r>
    </w:p>
    <w:p w:rsidR="00D43530" w:rsidRPr="00D43530" w:rsidRDefault="00D43530" w:rsidP="00FA160B">
      <w:pPr>
        <w:numPr>
          <w:ilvl w:val="0"/>
          <w:numId w:val="11"/>
        </w:numPr>
        <w:spacing w:after="0" w:line="240" w:lineRule="auto"/>
        <w:ind w:left="0" w:firstLine="709"/>
        <w:jc w:val="both"/>
        <w:rPr>
          <w:rFonts w:ascii="Times New Roman" w:eastAsia="Times New Roman" w:hAnsi="Times New Roman" w:cs="Times New Roman"/>
          <w:sz w:val="24"/>
          <w:szCs w:val="24"/>
        </w:rPr>
      </w:pPr>
      <w:bookmarkStart w:id="34" w:name="z66"/>
      <w:r w:rsidRPr="00D43530">
        <w:rPr>
          <w:rFonts w:ascii="Times New Roman" w:eastAsia="Times New Roman" w:hAnsi="Times New Roman" w:cs="Times New Roman"/>
          <w:color w:val="000000"/>
          <w:sz w:val="24"/>
          <w:szCs w:val="24"/>
        </w:rPr>
        <w:t>принцип управления рисками, внутренний контроль и аудит;</w:t>
      </w:r>
    </w:p>
    <w:p w:rsidR="00D43530" w:rsidRPr="00D43530" w:rsidRDefault="00D43530" w:rsidP="00FA160B">
      <w:pPr>
        <w:numPr>
          <w:ilvl w:val="0"/>
          <w:numId w:val="11"/>
        </w:numPr>
        <w:spacing w:after="0" w:line="240" w:lineRule="auto"/>
        <w:ind w:left="0" w:firstLine="709"/>
        <w:jc w:val="both"/>
        <w:rPr>
          <w:rFonts w:ascii="Times New Roman" w:eastAsia="Times New Roman" w:hAnsi="Times New Roman" w:cs="Times New Roman"/>
          <w:sz w:val="24"/>
          <w:szCs w:val="24"/>
        </w:rPr>
      </w:pPr>
      <w:bookmarkStart w:id="35" w:name="z67"/>
      <w:bookmarkEnd w:id="34"/>
      <w:r w:rsidRPr="00D43530">
        <w:rPr>
          <w:rFonts w:ascii="Times New Roman" w:eastAsia="Times New Roman" w:hAnsi="Times New Roman" w:cs="Times New Roman"/>
          <w:color w:val="000000"/>
          <w:sz w:val="24"/>
          <w:szCs w:val="24"/>
        </w:rPr>
        <w:t>принцип регулирования корпоративных конфликтов и конфликта интересов;</w:t>
      </w:r>
    </w:p>
    <w:bookmarkEnd w:id="35"/>
    <w:p w:rsidR="00D43530" w:rsidRPr="00D43530" w:rsidRDefault="00D43530" w:rsidP="00FA160B">
      <w:pPr>
        <w:numPr>
          <w:ilvl w:val="0"/>
          <w:numId w:val="11"/>
        </w:numPr>
        <w:spacing w:after="0" w:line="240" w:lineRule="auto"/>
        <w:ind w:left="0" w:firstLine="709"/>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принцип прозрачности и объективности раскрытия информации о деятельности Предприятия.</w:t>
      </w:r>
    </w:p>
    <w:p w:rsidR="00D43530" w:rsidRPr="00D43530" w:rsidRDefault="00D43530" w:rsidP="00FA160B">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6" w:name="z69"/>
      <w:r w:rsidRPr="00D43530">
        <w:rPr>
          <w:rFonts w:ascii="Times New Roman" w:eastAsia="Times New Roman" w:hAnsi="Times New Roman" w:cs="Times New Roman"/>
          <w:color w:val="000000"/>
          <w:sz w:val="24"/>
          <w:szCs w:val="24"/>
        </w:rP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 управления.</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7" w:name="z70"/>
      <w:bookmarkEnd w:id="36"/>
      <w:r w:rsidRPr="00D43530">
        <w:rPr>
          <w:rFonts w:ascii="Times New Roman" w:eastAsia="Times New Roman" w:hAnsi="Times New Roman" w:cs="Times New Roman"/>
          <w:color w:val="000000"/>
          <w:sz w:val="24"/>
          <w:szCs w:val="24"/>
        </w:rP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 агентств.</w:t>
      </w:r>
    </w:p>
    <w:p w:rsidR="00D43530" w:rsidRPr="00D43530" w:rsidRDefault="00D43530" w:rsidP="00D43530">
      <w:pPr>
        <w:spacing w:after="0" w:line="240" w:lineRule="auto"/>
        <w:jc w:val="both"/>
        <w:rPr>
          <w:rFonts w:ascii="Times New Roman" w:eastAsia="Times New Roman" w:hAnsi="Times New Roman" w:cs="Times New Roman"/>
          <w:sz w:val="24"/>
          <w:szCs w:val="24"/>
        </w:rPr>
      </w:pPr>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bookmarkStart w:id="38" w:name="z71"/>
      <w:bookmarkEnd w:id="37"/>
      <w:r w:rsidRPr="00D43530">
        <w:rPr>
          <w:rFonts w:ascii="Times New Roman" w:eastAsia="Times New Roman" w:hAnsi="Times New Roman" w:cs="Times New Roman"/>
          <w:b/>
          <w:color w:val="000000"/>
          <w:sz w:val="24"/>
          <w:szCs w:val="24"/>
        </w:rPr>
        <w:lastRenderedPageBreak/>
        <w:t>Параграф 1. Принцип разграничения полномочий</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 w:name="z72"/>
      <w:bookmarkEnd w:id="38"/>
      <w:r w:rsidRPr="00D43530">
        <w:rPr>
          <w:rFonts w:ascii="Times New Roman" w:eastAsia="Times New Roman" w:hAnsi="Times New Roman" w:cs="Times New Roman"/>
          <w:color w:val="000000"/>
          <w:sz w:val="24"/>
          <w:szCs w:val="24"/>
        </w:rP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D43530" w:rsidRPr="00D43530" w:rsidRDefault="00D43530" w:rsidP="00591024">
      <w:pPr>
        <w:spacing w:after="0" w:line="240" w:lineRule="auto"/>
        <w:ind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 развития соответствующей отрасли и/или региона.</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0" w:name="z74"/>
      <w:bookmarkEnd w:id="39"/>
      <w:r w:rsidRPr="00D43530">
        <w:rPr>
          <w:rFonts w:ascii="Times New Roman" w:eastAsia="Times New Roman" w:hAnsi="Times New Roman" w:cs="Times New Roman"/>
          <w:color w:val="000000"/>
          <w:sz w:val="24"/>
          <w:szCs w:val="24"/>
        </w:rPr>
        <w:t>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«О здоровье народа и системе здравоохранения».</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1" w:name="z75"/>
      <w:bookmarkEnd w:id="40"/>
      <w:r w:rsidRPr="00D43530">
        <w:rPr>
          <w:rFonts w:ascii="Times New Roman" w:eastAsia="Times New Roman" w:hAnsi="Times New Roman" w:cs="Times New Roman"/>
          <w:color w:val="000000"/>
          <w:sz w:val="24"/>
          <w:szCs w:val="24"/>
        </w:rPr>
        <w:t>В Предприятии выстраивается оптимальная структура активов, упрощается их структура и организационно-правовая форма.</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2" w:name="z79"/>
      <w:bookmarkEnd w:id="41"/>
      <w:r w:rsidRPr="00D43530">
        <w:rPr>
          <w:rFonts w:ascii="Times New Roman" w:eastAsia="Times New Roman" w:hAnsi="Times New Roman" w:cs="Times New Roman"/>
          <w:color w:val="000000"/>
          <w:sz w:val="24"/>
          <w:szCs w:val="24"/>
        </w:rPr>
        <w:t xml:space="preserve">Государственный орган (уполномоченный орган в области здравоохранения, местный исполнительный орган) как собственник </w:t>
      </w:r>
      <w:bookmarkStart w:id="43" w:name="z80"/>
      <w:bookmarkEnd w:id="42"/>
      <w:r w:rsidRPr="00D43530">
        <w:rPr>
          <w:rFonts w:ascii="Times New Roman" w:eastAsia="Times New Roman" w:hAnsi="Times New Roman" w:cs="Times New Roman"/>
          <w:color w:val="000000"/>
          <w:sz w:val="24"/>
          <w:szCs w:val="24"/>
        </w:rPr>
        <w:t>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 w:name="z81"/>
      <w:bookmarkEnd w:id="43"/>
      <w:r w:rsidRPr="00D43530">
        <w:rPr>
          <w:rFonts w:ascii="Times New Roman" w:eastAsia="Times New Roman" w:hAnsi="Times New Roman" w:cs="Times New Roman"/>
          <w:color w:val="000000"/>
          <w:sz w:val="24"/>
          <w:szCs w:val="24"/>
        </w:rPr>
        <w:t>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 w:name="z82"/>
      <w:bookmarkEnd w:id="44"/>
      <w:r w:rsidRPr="00D43530">
        <w:rPr>
          <w:rFonts w:ascii="Times New Roman" w:eastAsia="Times New Roman" w:hAnsi="Times New Roman" w:cs="Times New Roman"/>
          <w:color w:val="000000"/>
          <w:sz w:val="24"/>
          <w:szCs w:val="24"/>
        </w:rPr>
        <w:t>Экономическая деятельность Предприятия отвечает условиям рынка относительно долговых и долевых финансов:</w:t>
      </w:r>
    </w:p>
    <w:p w:rsidR="00D43530" w:rsidRPr="00D43530" w:rsidRDefault="00D43530" w:rsidP="00591024">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bookmarkStart w:id="46" w:name="z83"/>
      <w:bookmarkEnd w:id="45"/>
      <w:r w:rsidRPr="00D43530">
        <w:rPr>
          <w:rFonts w:ascii="Times New Roman" w:eastAsia="Times New Roman" w:hAnsi="Times New Roman" w:cs="Times New Roman"/>
          <w:color w:val="000000"/>
          <w:sz w:val="24"/>
          <w:szCs w:val="24"/>
        </w:rPr>
        <w:t>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w:t>
      </w:r>
    </w:p>
    <w:p w:rsidR="00D43530" w:rsidRPr="00D43530" w:rsidRDefault="00D43530" w:rsidP="00591024">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bookmarkStart w:id="47" w:name="z84"/>
      <w:bookmarkEnd w:id="46"/>
      <w:r w:rsidRPr="00D43530">
        <w:rPr>
          <w:rFonts w:ascii="Times New Roman" w:eastAsia="Times New Roman" w:hAnsi="Times New Roman" w:cs="Times New Roman"/>
          <w:color w:val="000000"/>
          <w:sz w:val="24"/>
          <w:szCs w:val="24"/>
        </w:rP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p>
    <w:p w:rsidR="00D43530" w:rsidRPr="00D43530" w:rsidRDefault="00D43530" w:rsidP="00591024">
      <w:pPr>
        <w:numPr>
          <w:ilvl w:val="1"/>
          <w:numId w:val="12"/>
        </w:numPr>
        <w:spacing w:after="0" w:line="240" w:lineRule="auto"/>
        <w:ind w:left="0" w:firstLine="709"/>
        <w:contextualSpacing/>
        <w:jc w:val="both"/>
        <w:rPr>
          <w:rFonts w:ascii="Times New Roman" w:eastAsia="Times New Roman" w:hAnsi="Times New Roman" w:cs="Times New Roman"/>
          <w:sz w:val="24"/>
          <w:szCs w:val="24"/>
        </w:rPr>
      </w:pPr>
      <w:bookmarkStart w:id="48" w:name="z85"/>
      <w:bookmarkEnd w:id="47"/>
      <w:r w:rsidRPr="00D43530">
        <w:rPr>
          <w:rFonts w:ascii="Times New Roman" w:eastAsia="Times New Roman" w:hAnsi="Times New Roman" w:cs="Times New Roman"/>
          <w:color w:val="000000"/>
          <w:sz w:val="24"/>
          <w:szCs w:val="24"/>
        </w:rP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 предприятиями.</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9" w:name="z86"/>
      <w:bookmarkEnd w:id="48"/>
      <w:r w:rsidRPr="00D43530">
        <w:rPr>
          <w:rFonts w:ascii="Times New Roman" w:eastAsia="Times New Roman" w:hAnsi="Times New Roman" w:cs="Times New Roman"/>
          <w:color w:val="000000"/>
          <w:sz w:val="24"/>
          <w:szCs w:val="24"/>
        </w:rPr>
        <w:t>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50" w:name="z87"/>
      <w:bookmarkEnd w:id="49"/>
      <w:r w:rsidRPr="00D43530">
        <w:rPr>
          <w:rFonts w:ascii="Times New Roman" w:eastAsia="Times New Roman" w:hAnsi="Times New Roman" w:cs="Times New Roman"/>
          <w:color w:val="000000"/>
          <w:sz w:val="24"/>
          <w:szCs w:val="24"/>
        </w:rP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 Роль и функции председателя наблюдательного совета и руководителя исполнительного органа Предприятия разграничивается и закрепляется в документах Предприятия.</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51" w:name="z88"/>
      <w:bookmarkEnd w:id="50"/>
      <w:r w:rsidRPr="00D43530">
        <w:rPr>
          <w:rFonts w:ascii="Times New Roman" w:eastAsia="Times New Roman" w:hAnsi="Times New Roman" w:cs="Times New Roman"/>
          <w:color w:val="000000"/>
          <w:sz w:val="24"/>
          <w:szCs w:val="24"/>
        </w:rPr>
        <w:lastRenderedPageBreak/>
        <w:t xml:space="preserve">Предприятие раскрывает собственнику, наблюдательному совету Предприятия и иным заинтересованным </w:t>
      </w:r>
      <w:proofErr w:type="spellStart"/>
      <w:r w:rsidRPr="00D43530">
        <w:rPr>
          <w:rFonts w:ascii="Times New Roman" w:eastAsia="Times New Roman" w:hAnsi="Times New Roman" w:cs="Times New Roman"/>
          <w:color w:val="000000"/>
          <w:sz w:val="24"/>
          <w:szCs w:val="24"/>
        </w:rPr>
        <w:t>сторанам</w:t>
      </w:r>
      <w:proofErr w:type="spellEnd"/>
      <w:r w:rsidRPr="00D43530">
        <w:rPr>
          <w:rFonts w:ascii="Times New Roman" w:eastAsia="Times New Roman" w:hAnsi="Times New Roman" w:cs="Times New Roman"/>
          <w:color w:val="000000"/>
          <w:sz w:val="24"/>
          <w:szCs w:val="24"/>
        </w:rPr>
        <w:t xml:space="preserve">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 лицами.</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52" w:name="z89"/>
      <w:bookmarkEnd w:id="51"/>
      <w:r w:rsidRPr="00D43530">
        <w:rPr>
          <w:rFonts w:ascii="Times New Roman" w:eastAsia="Times New Roman" w:hAnsi="Times New Roman" w:cs="Times New Roman"/>
          <w:color w:val="000000"/>
          <w:sz w:val="24"/>
          <w:szCs w:val="24"/>
        </w:rPr>
        <w:t>Система корпоративного управления предусматривает взаимоотношения между:</w:t>
      </w:r>
    </w:p>
    <w:p w:rsidR="00D43530" w:rsidRPr="00D43530" w:rsidRDefault="00D43530" w:rsidP="00591024">
      <w:pPr>
        <w:numPr>
          <w:ilvl w:val="1"/>
          <w:numId w:val="13"/>
        </w:numPr>
        <w:spacing w:after="0" w:line="240" w:lineRule="auto"/>
        <w:ind w:left="0" w:firstLine="709"/>
        <w:contextualSpacing/>
        <w:jc w:val="both"/>
        <w:rPr>
          <w:rFonts w:ascii="Times New Roman" w:eastAsia="Times New Roman" w:hAnsi="Times New Roman" w:cs="Times New Roman"/>
          <w:sz w:val="24"/>
          <w:szCs w:val="24"/>
        </w:rPr>
      </w:pPr>
      <w:bookmarkStart w:id="53" w:name="z90"/>
      <w:bookmarkEnd w:id="52"/>
      <w:r w:rsidRPr="00D43530">
        <w:rPr>
          <w:rFonts w:ascii="Times New Roman" w:eastAsia="Times New Roman" w:hAnsi="Times New Roman" w:cs="Times New Roman"/>
          <w:color w:val="000000"/>
          <w:sz w:val="24"/>
          <w:szCs w:val="24"/>
        </w:rPr>
        <w:t>собственником;</w:t>
      </w:r>
    </w:p>
    <w:p w:rsidR="00D43530" w:rsidRPr="00D43530" w:rsidRDefault="00D43530" w:rsidP="00591024">
      <w:pPr>
        <w:numPr>
          <w:ilvl w:val="1"/>
          <w:numId w:val="13"/>
        </w:numPr>
        <w:spacing w:after="0" w:line="240" w:lineRule="auto"/>
        <w:ind w:left="0" w:firstLine="709"/>
        <w:contextualSpacing/>
        <w:jc w:val="both"/>
        <w:rPr>
          <w:rFonts w:ascii="Times New Roman" w:eastAsia="Times New Roman" w:hAnsi="Times New Roman" w:cs="Times New Roman"/>
          <w:sz w:val="24"/>
          <w:szCs w:val="24"/>
        </w:rPr>
      </w:pPr>
      <w:bookmarkStart w:id="54" w:name="z91"/>
      <w:bookmarkEnd w:id="53"/>
      <w:r w:rsidRPr="00D43530">
        <w:rPr>
          <w:rFonts w:ascii="Times New Roman" w:eastAsia="Times New Roman" w:hAnsi="Times New Roman" w:cs="Times New Roman"/>
          <w:color w:val="000000"/>
          <w:sz w:val="24"/>
          <w:szCs w:val="24"/>
        </w:rPr>
        <w:t>наблюдательным советом;</w:t>
      </w:r>
    </w:p>
    <w:p w:rsidR="00D43530" w:rsidRPr="00D43530" w:rsidRDefault="00D43530" w:rsidP="00591024">
      <w:pPr>
        <w:numPr>
          <w:ilvl w:val="1"/>
          <w:numId w:val="13"/>
        </w:numPr>
        <w:spacing w:after="0" w:line="240" w:lineRule="auto"/>
        <w:ind w:left="0" w:firstLine="709"/>
        <w:contextualSpacing/>
        <w:jc w:val="both"/>
        <w:rPr>
          <w:rFonts w:ascii="Times New Roman" w:eastAsia="Times New Roman" w:hAnsi="Times New Roman" w:cs="Times New Roman"/>
          <w:sz w:val="24"/>
          <w:szCs w:val="24"/>
        </w:rPr>
      </w:pPr>
      <w:bookmarkStart w:id="55" w:name="z92"/>
      <w:bookmarkEnd w:id="54"/>
      <w:r w:rsidRPr="00D43530">
        <w:rPr>
          <w:rFonts w:ascii="Times New Roman" w:eastAsia="Times New Roman" w:hAnsi="Times New Roman" w:cs="Times New Roman"/>
          <w:color w:val="000000"/>
          <w:sz w:val="24"/>
          <w:szCs w:val="24"/>
        </w:rPr>
        <w:t>исполнительным органом;</w:t>
      </w:r>
    </w:p>
    <w:p w:rsidR="00D43530" w:rsidRPr="00D43530" w:rsidRDefault="00D43530" w:rsidP="00591024">
      <w:pPr>
        <w:numPr>
          <w:ilvl w:val="1"/>
          <w:numId w:val="13"/>
        </w:numPr>
        <w:spacing w:after="0" w:line="240" w:lineRule="auto"/>
        <w:ind w:left="0" w:firstLine="709"/>
        <w:contextualSpacing/>
        <w:jc w:val="both"/>
        <w:rPr>
          <w:rFonts w:ascii="Times New Roman" w:eastAsia="Times New Roman" w:hAnsi="Times New Roman" w:cs="Times New Roman"/>
          <w:sz w:val="24"/>
          <w:szCs w:val="24"/>
        </w:rPr>
      </w:pPr>
      <w:bookmarkStart w:id="56" w:name="z93"/>
      <w:bookmarkEnd w:id="55"/>
      <w:r w:rsidRPr="00D43530">
        <w:rPr>
          <w:rFonts w:ascii="Times New Roman" w:eastAsia="Times New Roman" w:hAnsi="Times New Roman" w:cs="Times New Roman"/>
          <w:color w:val="000000"/>
          <w:sz w:val="24"/>
          <w:szCs w:val="24"/>
        </w:rPr>
        <w:t>заинтересованными сторонами;</w:t>
      </w:r>
    </w:p>
    <w:p w:rsidR="00D43530" w:rsidRPr="00D43530" w:rsidRDefault="00D43530" w:rsidP="00591024">
      <w:pPr>
        <w:numPr>
          <w:ilvl w:val="1"/>
          <w:numId w:val="13"/>
        </w:numPr>
        <w:spacing w:after="0" w:line="240" w:lineRule="auto"/>
        <w:ind w:left="0" w:firstLine="709"/>
        <w:contextualSpacing/>
        <w:jc w:val="both"/>
        <w:rPr>
          <w:rFonts w:ascii="Times New Roman" w:eastAsia="Times New Roman" w:hAnsi="Times New Roman" w:cs="Times New Roman"/>
          <w:sz w:val="24"/>
          <w:szCs w:val="24"/>
        </w:rPr>
      </w:pPr>
      <w:bookmarkStart w:id="57" w:name="z94"/>
      <w:bookmarkEnd w:id="56"/>
      <w:r w:rsidRPr="00D43530">
        <w:rPr>
          <w:rFonts w:ascii="Times New Roman" w:eastAsia="Times New Roman" w:hAnsi="Times New Roman" w:cs="Times New Roman"/>
          <w:color w:val="000000"/>
          <w:sz w:val="24"/>
          <w:szCs w:val="24"/>
        </w:rPr>
        <w:t>иными органами, определяемыми в соответствии с Уставом.</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58" w:name="z95"/>
      <w:bookmarkEnd w:id="57"/>
      <w:r w:rsidRPr="00D43530">
        <w:rPr>
          <w:rFonts w:ascii="Times New Roman" w:eastAsia="Times New Roman" w:hAnsi="Times New Roman" w:cs="Times New Roman"/>
          <w:color w:val="000000"/>
          <w:sz w:val="24"/>
          <w:szCs w:val="24"/>
        </w:rPr>
        <w:t> 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D43530" w:rsidRPr="00D43530" w:rsidRDefault="00D43530" w:rsidP="00591024">
      <w:pPr>
        <w:spacing w:after="0" w:line="240" w:lineRule="auto"/>
        <w:ind w:firstLine="709"/>
        <w:jc w:val="both"/>
        <w:rPr>
          <w:rFonts w:ascii="Times New Roman" w:eastAsia="Times New Roman" w:hAnsi="Times New Roman" w:cs="Times New Roman"/>
          <w:color w:val="000000"/>
          <w:sz w:val="24"/>
          <w:szCs w:val="24"/>
        </w:rPr>
      </w:pPr>
      <w:bookmarkStart w:id="59" w:name="z104"/>
      <w:bookmarkEnd w:id="58"/>
      <w:r w:rsidRPr="00D43530">
        <w:rPr>
          <w:rFonts w:ascii="Times New Roman" w:eastAsia="Times New Roman" w:hAnsi="Times New Roman" w:cs="Times New Roman"/>
          <w:color w:val="000000"/>
          <w:sz w:val="24"/>
          <w:szCs w:val="24"/>
        </w:rP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60" w:name="z106"/>
      <w:bookmarkEnd w:id="59"/>
      <w:r w:rsidRPr="00D43530">
        <w:rPr>
          <w:rFonts w:ascii="Times New Roman" w:eastAsia="Times New Roman" w:hAnsi="Times New Roman" w:cs="Times New Roman"/>
          <w:color w:val="000000"/>
          <w:sz w:val="24"/>
          <w:szCs w:val="24"/>
        </w:rPr>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 развития.</w:t>
      </w:r>
    </w:p>
    <w:p w:rsidR="00D43530" w:rsidRPr="00D43530" w:rsidRDefault="00D43530" w:rsidP="00591024">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61" w:name="z107"/>
      <w:bookmarkEnd w:id="60"/>
      <w:r w:rsidRPr="00D43530">
        <w:rPr>
          <w:rFonts w:ascii="Times New Roman" w:eastAsia="Times New Roman" w:hAnsi="Times New Roman" w:cs="Times New Roman"/>
          <w:color w:val="000000"/>
          <w:sz w:val="24"/>
          <w:szCs w:val="24"/>
        </w:rPr>
        <w:t xml:space="preserve">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 КПР. </w:t>
      </w:r>
    </w:p>
    <w:p w:rsidR="00D43530" w:rsidRPr="00D43530" w:rsidRDefault="00D43530" w:rsidP="00591024">
      <w:pPr>
        <w:spacing w:after="0" w:line="240" w:lineRule="auto"/>
        <w:ind w:firstLine="709"/>
        <w:jc w:val="both"/>
        <w:rPr>
          <w:rFonts w:ascii="Times New Roman" w:eastAsia="Times New Roman" w:hAnsi="Times New Roman" w:cs="Times New Roman"/>
          <w:color w:val="000000"/>
          <w:sz w:val="24"/>
          <w:szCs w:val="24"/>
        </w:rPr>
      </w:pPr>
      <w:bookmarkStart w:id="62" w:name="z108"/>
      <w:bookmarkEnd w:id="61"/>
      <w:r w:rsidRPr="00D43530">
        <w:rPr>
          <w:rFonts w:ascii="Times New Roman" w:eastAsia="Times New Roman" w:hAnsi="Times New Roman" w:cs="Times New Roman"/>
          <w:color w:val="000000"/>
          <w:sz w:val="24"/>
          <w:szCs w:val="24"/>
        </w:rPr>
        <w:t xml:space="preserve">В целях достижения КПР, Предприятие разрабатывает план развития в соответствии с законодательством Республики Казахстан. </w:t>
      </w:r>
    </w:p>
    <w:p w:rsidR="00D43530" w:rsidRPr="00D43530" w:rsidRDefault="00D43530" w:rsidP="00591024">
      <w:pPr>
        <w:spacing w:after="0" w:line="240" w:lineRule="auto"/>
        <w:ind w:firstLine="709"/>
        <w:jc w:val="both"/>
        <w:rPr>
          <w:rFonts w:ascii="Times New Roman" w:eastAsia="Times New Roman" w:hAnsi="Times New Roman" w:cs="Times New Roman"/>
          <w:color w:val="000000"/>
          <w:sz w:val="24"/>
          <w:szCs w:val="24"/>
        </w:rPr>
      </w:pPr>
      <w:bookmarkStart w:id="63" w:name="z109"/>
      <w:bookmarkEnd w:id="62"/>
      <w:r w:rsidRPr="00D43530">
        <w:rPr>
          <w:rFonts w:ascii="Times New Roman" w:eastAsia="Times New Roman" w:hAnsi="Times New Roman" w:cs="Times New Roman"/>
          <w:color w:val="000000"/>
          <w:sz w:val="24"/>
          <w:szCs w:val="24"/>
        </w:rP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64" w:name="z126"/>
      <w:bookmarkEnd w:id="63"/>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2. Принцип защиты прав и интересов собственника</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65" w:name="z127"/>
      <w:bookmarkEnd w:id="64"/>
      <w:r w:rsidRPr="00D43530">
        <w:rPr>
          <w:rFonts w:ascii="Times New Roman" w:eastAsia="Times New Roman" w:hAnsi="Times New Roman" w:cs="Times New Roman"/>
          <w:color w:val="000000"/>
          <w:sz w:val="24"/>
          <w:szCs w:val="24"/>
        </w:rPr>
        <w:t>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 прибыльности.</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66" w:name="z128"/>
      <w:bookmarkEnd w:id="65"/>
      <w:r w:rsidRPr="00D43530">
        <w:rPr>
          <w:rFonts w:ascii="Times New Roman" w:eastAsia="Times New Roman" w:hAnsi="Times New Roman" w:cs="Times New Roman"/>
          <w:color w:val="000000"/>
          <w:sz w:val="24"/>
          <w:szCs w:val="24"/>
        </w:rPr>
        <w:t>При наличии в Предприятии нескольких Собственников, обеспечивается справедливое отношение к каждому из них.</w:t>
      </w:r>
    </w:p>
    <w:p w:rsidR="00D43530" w:rsidRPr="00D43530" w:rsidRDefault="00D43530" w:rsidP="00FF1CF1">
      <w:pPr>
        <w:spacing w:after="0" w:line="240" w:lineRule="auto"/>
        <w:ind w:firstLine="708"/>
        <w:jc w:val="both"/>
        <w:rPr>
          <w:rFonts w:ascii="Times New Roman" w:eastAsia="Times New Roman" w:hAnsi="Times New Roman" w:cs="Times New Roman"/>
          <w:color w:val="000000"/>
          <w:sz w:val="24"/>
          <w:szCs w:val="24"/>
        </w:rPr>
      </w:pPr>
      <w:bookmarkStart w:id="67" w:name="z131"/>
      <w:bookmarkEnd w:id="66"/>
      <w:r w:rsidRPr="00D43530">
        <w:rPr>
          <w:rFonts w:ascii="Times New Roman" w:eastAsia="Times New Roman" w:hAnsi="Times New Roman" w:cs="Times New Roman"/>
          <w:color w:val="000000"/>
          <w:sz w:val="24"/>
          <w:szCs w:val="24"/>
        </w:rP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D43530" w:rsidRPr="00D43530" w:rsidRDefault="00D43530" w:rsidP="00FF1CF1">
      <w:pPr>
        <w:spacing w:after="0" w:line="240" w:lineRule="auto"/>
        <w:ind w:firstLine="708"/>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Собственник имеет права, предусмотренные Законодательством и Уставом.</w:t>
      </w:r>
    </w:p>
    <w:p w:rsidR="00D43530" w:rsidRPr="00D43530" w:rsidRDefault="00D43530" w:rsidP="00FF1CF1">
      <w:pPr>
        <w:spacing w:after="0" w:line="240" w:lineRule="auto"/>
        <w:ind w:firstLine="708"/>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 xml:space="preserve">Корпоративное управление обеспечивает собственнику реализацию своих прав, связанных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w:t>
      </w:r>
      <w:r w:rsidRPr="00D43530">
        <w:rPr>
          <w:rFonts w:ascii="Times New Roman" w:eastAsia="Times New Roman" w:hAnsi="Times New Roman" w:cs="Times New Roman"/>
          <w:color w:val="000000"/>
          <w:sz w:val="24"/>
          <w:szCs w:val="24"/>
        </w:rPr>
        <w:lastRenderedPageBreak/>
        <w:t>Устава, в порядке, предусмотренном действующим законодательством Республики Казахстан.</w:t>
      </w:r>
    </w:p>
    <w:p w:rsidR="00D43530" w:rsidRPr="00D43530" w:rsidRDefault="00D43530" w:rsidP="00FF1CF1">
      <w:pPr>
        <w:spacing w:after="0" w:line="240" w:lineRule="auto"/>
        <w:ind w:firstLine="708"/>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p>
    <w:p w:rsidR="00D43530" w:rsidRPr="00D43530" w:rsidRDefault="00D43530" w:rsidP="00D43530">
      <w:pPr>
        <w:spacing w:after="0" w:line="240" w:lineRule="auto"/>
        <w:ind w:firstLine="708"/>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3. Обеспечение прав Собственника</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68" w:name="z132"/>
      <w:bookmarkEnd w:id="67"/>
      <w:r w:rsidRPr="00D43530">
        <w:rPr>
          <w:rFonts w:ascii="Times New Roman" w:eastAsia="Times New Roman" w:hAnsi="Times New Roman" w:cs="Times New Roman"/>
          <w:color w:val="000000"/>
          <w:sz w:val="24"/>
          <w:szCs w:val="24"/>
        </w:rPr>
        <w:t>Предприятие обеспечивает реализацию прав Собственника, в том числе:</w:t>
      </w:r>
    </w:p>
    <w:p w:rsidR="00D43530" w:rsidRPr="00D43530" w:rsidRDefault="00D43530" w:rsidP="00FF1CF1">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bookmarkStart w:id="69" w:name="z134"/>
      <w:bookmarkEnd w:id="68"/>
      <w:r w:rsidRPr="00D43530">
        <w:rPr>
          <w:rFonts w:ascii="Times New Roman" w:eastAsia="Times New Roman" w:hAnsi="Times New Roman" w:cs="Times New Roman"/>
          <w:color w:val="000000"/>
          <w:sz w:val="24"/>
          <w:szCs w:val="24"/>
        </w:rP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D43530" w:rsidRPr="00D43530" w:rsidRDefault="00D43530" w:rsidP="00FF1CF1">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bookmarkStart w:id="70" w:name="z137"/>
      <w:bookmarkEnd w:id="69"/>
      <w:r w:rsidRPr="00D43530">
        <w:rPr>
          <w:rFonts w:ascii="Times New Roman" w:eastAsia="Times New Roman" w:hAnsi="Times New Roman" w:cs="Times New Roman"/>
          <w:color w:val="000000"/>
          <w:sz w:val="24"/>
          <w:szCs w:val="24"/>
        </w:rPr>
        <w:t>право на получение информации о деятельности Предприятия, в том числе знакомиться с финансовой отчетностью Предприятия;</w:t>
      </w:r>
    </w:p>
    <w:p w:rsidR="00D43530" w:rsidRPr="00D43530" w:rsidRDefault="00D43530" w:rsidP="00FF1CF1">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bookmarkStart w:id="71" w:name="z138"/>
      <w:bookmarkEnd w:id="70"/>
      <w:r w:rsidRPr="00D43530">
        <w:rPr>
          <w:rFonts w:ascii="Times New Roman" w:eastAsia="Times New Roman" w:hAnsi="Times New Roman" w:cs="Times New Roman"/>
          <w:color w:val="000000"/>
          <w:sz w:val="24"/>
          <w:szCs w:val="24"/>
        </w:rP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 Предприятия;</w:t>
      </w:r>
    </w:p>
    <w:p w:rsidR="00D43530" w:rsidRPr="00D43530" w:rsidRDefault="00D43530" w:rsidP="00FF1CF1">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bookmarkStart w:id="72" w:name="z140"/>
      <w:bookmarkEnd w:id="71"/>
      <w:r w:rsidRPr="00D43530">
        <w:rPr>
          <w:rFonts w:ascii="Times New Roman" w:eastAsia="Times New Roman" w:hAnsi="Times New Roman" w:cs="Times New Roman"/>
          <w:color w:val="000000"/>
          <w:sz w:val="24"/>
          <w:szCs w:val="24"/>
        </w:rPr>
        <w:t>право на оспаривание в судебном порядке принятые органами Предприятия решения.</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73" w:name="z147"/>
      <w:bookmarkEnd w:id="72"/>
      <w:r w:rsidRPr="00D43530">
        <w:rPr>
          <w:rFonts w:ascii="Times New Roman" w:eastAsia="Times New Roman" w:hAnsi="Times New Roman" w:cs="Times New Roman"/>
          <w:color w:val="000000"/>
          <w:sz w:val="24"/>
          <w:szCs w:val="24"/>
        </w:rPr>
        <w:t xml:space="preserve">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 компетенции. </w:t>
      </w:r>
    </w:p>
    <w:p w:rsidR="00D43530" w:rsidRPr="00D43530" w:rsidRDefault="00D43530" w:rsidP="00D43530">
      <w:pPr>
        <w:spacing w:after="0" w:line="240" w:lineRule="auto"/>
        <w:jc w:val="both"/>
        <w:rPr>
          <w:rFonts w:ascii="Times New Roman" w:eastAsia="Times New Roman" w:hAnsi="Times New Roman" w:cs="Times New Roman"/>
          <w:sz w:val="24"/>
          <w:szCs w:val="24"/>
          <w:highlight w:val="red"/>
        </w:rPr>
      </w:pPr>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bookmarkStart w:id="74" w:name="z203"/>
      <w:bookmarkEnd w:id="73"/>
      <w:r w:rsidRPr="00D43530">
        <w:rPr>
          <w:rFonts w:ascii="Times New Roman" w:eastAsia="Times New Roman" w:hAnsi="Times New Roman" w:cs="Times New Roman"/>
          <w:b/>
          <w:color w:val="000000"/>
          <w:sz w:val="24"/>
          <w:szCs w:val="24"/>
        </w:rPr>
        <w:t>Параграф 4. Эффективный наблюдательный совет</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75" w:name="z204"/>
      <w:bookmarkEnd w:id="74"/>
      <w:r w:rsidRPr="00D43530">
        <w:rPr>
          <w:rFonts w:ascii="Times New Roman" w:eastAsia="Times New Roman" w:hAnsi="Times New Roman" w:cs="Times New Roman"/>
          <w:color w:val="000000"/>
          <w:sz w:val="24"/>
          <w:szCs w:val="24"/>
        </w:rPr>
        <w:t>Наблюдательный совет является органом управления, подотчетным Собственнику, обеспечивающим стратегическое руководство организацией и контроль за деятельностью правления.</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76" w:name="z205"/>
      <w:bookmarkEnd w:id="75"/>
      <w:r w:rsidRPr="00D43530">
        <w:rPr>
          <w:rFonts w:ascii="Times New Roman" w:eastAsia="Times New Roman" w:hAnsi="Times New Roman" w:cs="Times New Roman"/>
          <w:color w:val="000000"/>
          <w:sz w:val="24"/>
          <w:szCs w:val="24"/>
        </w:rPr>
        <w:t>Наблюдательный совет обеспечивает полную прозрачность своей деятельности перед Собственником, а также внедрение всех положений настоящего Кодекса.</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77" w:name="z206"/>
      <w:bookmarkEnd w:id="76"/>
      <w:r w:rsidRPr="00D43530">
        <w:rPr>
          <w:rFonts w:ascii="Times New Roman" w:eastAsia="Times New Roman" w:hAnsi="Times New Roman" w:cs="Times New Roman"/>
          <w:color w:val="000000"/>
          <w:sz w:val="24"/>
          <w:szCs w:val="24"/>
        </w:rP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78" w:name="z207"/>
      <w:bookmarkEnd w:id="77"/>
      <w:r w:rsidRPr="00D43530">
        <w:rPr>
          <w:rFonts w:ascii="Times New Roman" w:eastAsia="Times New Roman" w:hAnsi="Times New Roman" w:cs="Times New Roman"/>
          <w:color w:val="000000"/>
          <w:sz w:val="24"/>
          <w:szCs w:val="24"/>
        </w:rPr>
        <w:t>Наблюдательный совет уделяет особое внимание вопросам по:</w:t>
      </w:r>
    </w:p>
    <w:p w:rsidR="00D43530" w:rsidRPr="00D43530" w:rsidRDefault="00D43530" w:rsidP="00FF1CF1">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bookmarkStart w:id="79" w:name="z209"/>
      <w:bookmarkEnd w:id="78"/>
      <w:r w:rsidRPr="00D43530">
        <w:rPr>
          <w:rFonts w:ascii="Times New Roman" w:eastAsia="Times New Roman" w:hAnsi="Times New Roman" w:cs="Times New Roman"/>
          <w:color w:val="000000"/>
          <w:sz w:val="24"/>
          <w:szCs w:val="24"/>
        </w:rPr>
        <w:t>постановке и мониторингу КПР, устанавливаемых в плане развития;</w:t>
      </w:r>
    </w:p>
    <w:p w:rsidR="00D43530" w:rsidRPr="00D43530" w:rsidRDefault="00D43530" w:rsidP="00FF1CF1">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bookmarkStart w:id="80" w:name="z210"/>
      <w:bookmarkEnd w:id="79"/>
      <w:r w:rsidRPr="00D43530">
        <w:rPr>
          <w:rFonts w:ascii="Times New Roman" w:eastAsia="Times New Roman" w:hAnsi="Times New Roman" w:cs="Times New Roman"/>
          <w:color w:val="000000"/>
          <w:sz w:val="24"/>
          <w:szCs w:val="24"/>
        </w:rPr>
        <w:t>организации и надзору за эффективным функционированием системы управления рисками и внутреннего контроля;</w:t>
      </w:r>
    </w:p>
    <w:p w:rsidR="00D43530" w:rsidRPr="00D43530" w:rsidRDefault="00D43530" w:rsidP="00FF1CF1">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bookmarkStart w:id="81" w:name="z211"/>
      <w:bookmarkEnd w:id="80"/>
      <w:r w:rsidRPr="00D43530">
        <w:rPr>
          <w:rFonts w:ascii="Times New Roman" w:eastAsia="Times New Roman" w:hAnsi="Times New Roman" w:cs="Times New Roman"/>
          <w:color w:val="000000"/>
          <w:sz w:val="24"/>
          <w:szCs w:val="24"/>
        </w:rP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 совета;</w:t>
      </w:r>
    </w:p>
    <w:p w:rsidR="00D43530" w:rsidRPr="00D43530" w:rsidRDefault="00D43530" w:rsidP="00FF1CF1">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bookmarkStart w:id="82" w:name="z212"/>
      <w:bookmarkEnd w:id="81"/>
      <w:r w:rsidRPr="00D43530">
        <w:rPr>
          <w:rFonts w:ascii="Times New Roman" w:eastAsia="Times New Roman" w:hAnsi="Times New Roman" w:cs="Times New Roman"/>
          <w:color w:val="000000"/>
          <w:sz w:val="24"/>
          <w:szCs w:val="24"/>
        </w:rPr>
        <w:t>избранию (переизбранию), вознаграждению, планированию преемственности и надзору за деятельностью исполнительного органа;</w:t>
      </w:r>
    </w:p>
    <w:p w:rsidR="00D43530" w:rsidRPr="00D43530" w:rsidRDefault="00D43530" w:rsidP="00FF1CF1">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bookmarkStart w:id="83" w:name="z213"/>
      <w:bookmarkEnd w:id="82"/>
      <w:r w:rsidRPr="00D43530">
        <w:rPr>
          <w:rFonts w:ascii="Times New Roman" w:eastAsia="Times New Roman" w:hAnsi="Times New Roman" w:cs="Times New Roman"/>
          <w:color w:val="000000"/>
          <w:sz w:val="24"/>
          <w:szCs w:val="24"/>
        </w:rPr>
        <w:t>корпоративному управлению и этике;</w:t>
      </w:r>
    </w:p>
    <w:p w:rsidR="00D43530" w:rsidRPr="00D43530" w:rsidRDefault="00D43530" w:rsidP="00FF1CF1">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bookmarkStart w:id="84" w:name="z214"/>
      <w:bookmarkEnd w:id="83"/>
      <w:r w:rsidRPr="00D43530">
        <w:rPr>
          <w:rFonts w:ascii="Times New Roman" w:eastAsia="Times New Roman" w:hAnsi="Times New Roman" w:cs="Times New Roman"/>
          <w:color w:val="000000"/>
          <w:sz w:val="24"/>
          <w:szCs w:val="24"/>
        </w:rPr>
        <w:t>соблюдению в Предприятии положений настоящего Кодекса и корпоративных стандартов Предприятия в области деловой этики (Кодекса деловой этики).</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85" w:name="z215"/>
      <w:bookmarkEnd w:id="84"/>
      <w:r w:rsidRPr="00D43530">
        <w:rPr>
          <w:rFonts w:ascii="Times New Roman" w:eastAsia="Times New Roman" w:hAnsi="Times New Roman" w:cs="Times New Roman"/>
          <w:color w:val="000000"/>
          <w:sz w:val="24"/>
          <w:szCs w:val="24"/>
        </w:rPr>
        <w:t>Члены наблюдательного совета добросовестно выполняют свои функциональные обязанности и в своей деятельности придерживаются следующих принципов:</w:t>
      </w:r>
    </w:p>
    <w:p w:rsidR="00D43530" w:rsidRPr="00D43530" w:rsidRDefault="00D43530" w:rsidP="00FF1CF1">
      <w:pPr>
        <w:numPr>
          <w:ilvl w:val="1"/>
          <w:numId w:val="20"/>
        </w:numPr>
        <w:spacing w:after="0" w:line="240" w:lineRule="auto"/>
        <w:ind w:left="0" w:firstLine="709"/>
        <w:contextualSpacing/>
        <w:jc w:val="both"/>
        <w:rPr>
          <w:rFonts w:ascii="Times New Roman" w:eastAsia="Times New Roman" w:hAnsi="Times New Roman" w:cs="Times New Roman"/>
          <w:sz w:val="24"/>
          <w:szCs w:val="24"/>
        </w:rPr>
      </w:pPr>
      <w:bookmarkStart w:id="86" w:name="z216"/>
      <w:bookmarkEnd w:id="85"/>
      <w:r w:rsidRPr="00D43530">
        <w:rPr>
          <w:rFonts w:ascii="Times New Roman" w:eastAsia="Times New Roman" w:hAnsi="Times New Roman" w:cs="Times New Roman"/>
          <w:color w:val="000000"/>
          <w:sz w:val="24"/>
          <w:szCs w:val="24"/>
        </w:rP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 Предприятия;</w:t>
      </w:r>
    </w:p>
    <w:p w:rsidR="00D43530" w:rsidRPr="00D43530" w:rsidRDefault="00D43530" w:rsidP="00FF1CF1">
      <w:pPr>
        <w:numPr>
          <w:ilvl w:val="1"/>
          <w:numId w:val="20"/>
        </w:numPr>
        <w:spacing w:after="0" w:line="240" w:lineRule="auto"/>
        <w:ind w:left="0" w:firstLine="709"/>
        <w:contextualSpacing/>
        <w:jc w:val="both"/>
        <w:rPr>
          <w:rFonts w:ascii="Times New Roman" w:eastAsia="Times New Roman" w:hAnsi="Times New Roman" w:cs="Times New Roman"/>
          <w:sz w:val="24"/>
          <w:szCs w:val="24"/>
        </w:rPr>
      </w:pPr>
      <w:bookmarkStart w:id="87" w:name="z217"/>
      <w:bookmarkEnd w:id="86"/>
      <w:r w:rsidRPr="00D43530">
        <w:rPr>
          <w:rFonts w:ascii="Times New Roman" w:eastAsia="Times New Roman" w:hAnsi="Times New Roman" w:cs="Times New Roman"/>
          <w:color w:val="000000"/>
          <w:sz w:val="24"/>
          <w:szCs w:val="24"/>
        </w:rPr>
        <w:lastRenderedPageBreak/>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 совета;</w:t>
      </w:r>
    </w:p>
    <w:p w:rsidR="00D43530" w:rsidRPr="00D43530" w:rsidRDefault="00D43530" w:rsidP="00FF1CF1">
      <w:pPr>
        <w:numPr>
          <w:ilvl w:val="1"/>
          <w:numId w:val="20"/>
        </w:numPr>
        <w:spacing w:after="0" w:line="240" w:lineRule="auto"/>
        <w:ind w:left="0" w:firstLine="709"/>
        <w:contextualSpacing/>
        <w:jc w:val="both"/>
        <w:rPr>
          <w:rFonts w:ascii="Times New Roman" w:eastAsia="Times New Roman" w:hAnsi="Times New Roman" w:cs="Times New Roman"/>
          <w:color w:val="000000"/>
          <w:sz w:val="24"/>
          <w:szCs w:val="24"/>
        </w:rPr>
      </w:pPr>
      <w:bookmarkStart w:id="88" w:name="z218"/>
      <w:bookmarkEnd w:id="87"/>
      <w:r w:rsidRPr="00D43530">
        <w:rPr>
          <w:rFonts w:ascii="Times New Roman" w:eastAsia="Times New Roman" w:hAnsi="Times New Roman" w:cs="Times New Roman"/>
          <w:color w:val="000000"/>
          <w:sz w:val="24"/>
          <w:szCs w:val="24"/>
        </w:rPr>
        <w:t xml:space="preserve">способствовать росту долгосрочной стоимости и устойчивого развития Предприятия – 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совета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w:t>
      </w:r>
    </w:p>
    <w:p w:rsidR="00D43530" w:rsidRPr="00D43530" w:rsidRDefault="00D43530" w:rsidP="00FF1CF1">
      <w:pPr>
        <w:numPr>
          <w:ilvl w:val="1"/>
          <w:numId w:val="20"/>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влияние на репутацию Предприятия и высокие стандарты деловой этики; влияние на интересы заинтересованных сторон (перечень вопросов является не исчерпывающим);</w:t>
      </w:r>
    </w:p>
    <w:p w:rsidR="00D43530" w:rsidRPr="00D43530" w:rsidRDefault="00D43530" w:rsidP="00FF1CF1">
      <w:pPr>
        <w:numPr>
          <w:ilvl w:val="1"/>
          <w:numId w:val="20"/>
        </w:numPr>
        <w:spacing w:after="0" w:line="240" w:lineRule="auto"/>
        <w:ind w:left="0" w:firstLine="709"/>
        <w:contextualSpacing/>
        <w:jc w:val="both"/>
        <w:rPr>
          <w:rFonts w:ascii="Times New Roman" w:eastAsia="Times New Roman" w:hAnsi="Times New Roman" w:cs="Times New Roman"/>
          <w:color w:val="000000"/>
          <w:sz w:val="24"/>
          <w:szCs w:val="24"/>
        </w:rPr>
      </w:pPr>
      <w:bookmarkStart w:id="89" w:name="z219"/>
      <w:bookmarkEnd w:id="88"/>
      <w:r w:rsidRPr="00D43530">
        <w:rPr>
          <w:rFonts w:ascii="Times New Roman" w:eastAsia="Times New Roman" w:hAnsi="Times New Roman" w:cs="Times New Roman"/>
          <w:color w:val="000000"/>
          <w:sz w:val="24"/>
          <w:szCs w:val="24"/>
        </w:rPr>
        <w:t>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этики и быть примером (образцом) для работников Предприятия;</w:t>
      </w:r>
    </w:p>
    <w:p w:rsidR="00D43530" w:rsidRPr="00D43530" w:rsidRDefault="00D43530" w:rsidP="00FF1CF1">
      <w:pPr>
        <w:numPr>
          <w:ilvl w:val="1"/>
          <w:numId w:val="20"/>
        </w:numPr>
        <w:spacing w:after="0" w:line="240" w:lineRule="auto"/>
        <w:ind w:left="0" w:firstLine="709"/>
        <w:contextualSpacing/>
        <w:jc w:val="both"/>
        <w:rPr>
          <w:rFonts w:ascii="Times New Roman" w:eastAsia="Times New Roman" w:hAnsi="Times New Roman" w:cs="Times New Roman"/>
          <w:color w:val="000000"/>
          <w:sz w:val="24"/>
          <w:szCs w:val="24"/>
        </w:rPr>
      </w:pPr>
      <w:bookmarkStart w:id="90" w:name="z220"/>
      <w:bookmarkEnd w:id="89"/>
      <w:r w:rsidRPr="00D43530">
        <w:rPr>
          <w:rFonts w:ascii="Times New Roman" w:eastAsia="Times New Roman" w:hAnsi="Times New Roman" w:cs="Times New Roman"/>
          <w:color w:val="000000"/>
          <w:sz w:val="24"/>
          <w:szCs w:val="24"/>
        </w:rPr>
        <w:t>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 совета;</w:t>
      </w:r>
    </w:p>
    <w:p w:rsidR="00D43530" w:rsidRPr="00D43530" w:rsidRDefault="00D43530" w:rsidP="00FF1CF1">
      <w:pPr>
        <w:numPr>
          <w:ilvl w:val="1"/>
          <w:numId w:val="20"/>
        </w:numPr>
        <w:spacing w:after="0" w:line="240" w:lineRule="auto"/>
        <w:ind w:left="0" w:firstLine="709"/>
        <w:contextualSpacing/>
        <w:jc w:val="both"/>
        <w:rPr>
          <w:rFonts w:ascii="Times New Roman" w:eastAsia="Times New Roman" w:hAnsi="Times New Roman" w:cs="Times New Roman"/>
          <w:color w:val="000000"/>
          <w:sz w:val="24"/>
          <w:szCs w:val="24"/>
        </w:rPr>
      </w:pPr>
      <w:bookmarkStart w:id="91" w:name="z221"/>
      <w:bookmarkEnd w:id="90"/>
      <w:r w:rsidRPr="00D43530">
        <w:rPr>
          <w:rFonts w:ascii="Times New Roman" w:eastAsia="Times New Roman" w:hAnsi="Times New Roman" w:cs="Times New Roman"/>
          <w:color w:val="000000"/>
          <w:sz w:val="24"/>
          <w:szCs w:val="24"/>
        </w:rP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 работниками.</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92" w:name="z222"/>
      <w:bookmarkEnd w:id="91"/>
      <w:r w:rsidRPr="00D43530">
        <w:rPr>
          <w:rFonts w:ascii="Times New Roman" w:eastAsia="Times New Roman" w:hAnsi="Times New Roman" w:cs="Times New Roman"/>
          <w:color w:val="000000"/>
          <w:sz w:val="24"/>
          <w:szCs w:val="24"/>
        </w:rPr>
        <w:t>Ответственность между наблюдательным советом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документах Предприятия.</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93" w:name="z223"/>
      <w:bookmarkEnd w:id="92"/>
      <w:r w:rsidRPr="00D43530">
        <w:rPr>
          <w:rFonts w:ascii="Times New Roman" w:eastAsia="Times New Roman" w:hAnsi="Times New Roman" w:cs="Times New Roman"/>
          <w:color w:val="000000"/>
          <w:sz w:val="24"/>
          <w:szCs w:val="24"/>
        </w:rPr>
        <w:t xml:space="preserve">Члены наблюдательного совета выполняют свои обязанности, включая фидуциарные обязанности перед Собственником и отвечают за принимаемые решения, эффективность своей деятельности, действие и/или бездействие согласно </w:t>
      </w:r>
      <w:r w:rsidRPr="00D43530">
        <w:rPr>
          <w:rFonts w:ascii="Times New Roman" w:eastAsia="Times New Roman" w:hAnsi="Times New Roman" w:cs="Times New Roman"/>
          <w:color w:val="000000"/>
          <w:sz w:val="24"/>
          <w:szCs w:val="24"/>
          <w:shd w:val="clear" w:color="auto" w:fill="FFFFFF"/>
          <w:lang w:eastAsia="ru-RU"/>
        </w:rPr>
        <w:t>подпункту 4) статьи 1 Закона Республики Казахстан «О</w:t>
      </w:r>
      <w:r w:rsidRPr="00D43530">
        <w:rPr>
          <w:rFonts w:ascii="Times New Roman" w:eastAsia="Times New Roman" w:hAnsi="Times New Roman" w:cs="Times New Roman"/>
          <w:bCs/>
          <w:color w:val="000000"/>
          <w:sz w:val="24"/>
          <w:szCs w:val="24"/>
          <w:shd w:val="clear" w:color="auto" w:fill="FFFFFF"/>
          <w:lang w:eastAsia="ru-RU"/>
        </w:rPr>
        <w:t xml:space="preserve"> противодействии коррупции»</w:t>
      </w:r>
      <w:r w:rsidRPr="00D43530">
        <w:rPr>
          <w:rFonts w:ascii="Times New Roman" w:eastAsia="Times New Roman" w:hAnsi="Times New Roman" w:cs="Times New Roman"/>
          <w:color w:val="000000"/>
          <w:sz w:val="24"/>
          <w:szCs w:val="24"/>
        </w:rPr>
        <w:t>.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 Предприятия.</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94" w:name="z224"/>
      <w:bookmarkEnd w:id="93"/>
      <w:r w:rsidRPr="00D43530">
        <w:rPr>
          <w:rFonts w:ascii="Times New Roman" w:eastAsia="Times New Roman" w:hAnsi="Times New Roman" w:cs="Times New Roman"/>
          <w:color w:val="000000"/>
          <w:sz w:val="24"/>
          <w:szCs w:val="24"/>
        </w:rPr>
        <w:t>На ежегодных заседаниях Собственника (заслушивании) председатель наблюдательного совета предоставляет:</w:t>
      </w:r>
    </w:p>
    <w:p w:rsidR="00D43530" w:rsidRPr="00D43530" w:rsidRDefault="00D43530" w:rsidP="00FF1CF1">
      <w:pPr>
        <w:numPr>
          <w:ilvl w:val="1"/>
          <w:numId w:val="21"/>
        </w:numPr>
        <w:spacing w:after="0" w:line="240" w:lineRule="auto"/>
        <w:ind w:left="0" w:firstLine="709"/>
        <w:contextualSpacing/>
        <w:jc w:val="both"/>
        <w:rPr>
          <w:rFonts w:ascii="Times New Roman" w:eastAsia="Times New Roman" w:hAnsi="Times New Roman" w:cs="Times New Roman"/>
          <w:sz w:val="24"/>
          <w:szCs w:val="24"/>
        </w:rPr>
      </w:pPr>
      <w:bookmarkStart w:id="95" w:name="z225"/>
      <w:bookmarkEnd w:id="94"/>
      <w:r w:rsidRPr="00D43530">
        <w:rPr>
          <w:rFonts w:ascii="Times New Roman" w:eastAsia="Times New Roman" w:hAnsi="Times New Roman" w:cs="Times New Roman"/>
          <w:color w:val="000000"/>
          <w:sz w:val="24"/>
          <w:szCs w:val="24"/>
        </w:rPr>
        <w:lastRenderedPageBreak/>
        <w:t>отчет наблюдательного совета, в котором отражаются итоги деятельности наблюдательного совета и его комитетов (при их наличии) за отчетный период, меры, 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
    <w:p w:rsidR="00D43530" w:rsidRPr="00D43530" w:rsidRDefault="00D43530" w:rsidP="00FF1CF1">
      <w:pPr>
        <w:numPr>
          <w:ilvl w:val="1"/>
          <w:numId w:val="21"/>
        </w:numPr>
        <w:spacing w:after="0" w:line="240" w:lineRule="auto"/>
        <w:ind w:left="0" w:firstLine="709"/>
        <w:contextualSpacing/>
        <w:jc w:val="both"/>
        <w:rPr>
          <w:rFonts w:ascii="Times New Roman" w:eastAsia="Times New Roman" w:hAnsi="Times New Roman" w:cs="Times New Roman"/>
          <w:sz w:val="24"/>
          <w:szCs w:val="24"/>
        </w:rPr>
      </w:pPr>
      <w:bookmarkStart w:id="96" w:name="z226"/>
      <w:bookmarkEnd w:id="95"/>
      <w:r w:rsidRPr="00D43530">
        <w:rPr>
          <w:rFonts w:ascii="Times New Roman" w:eastAsia="Times New Roman" w:hAnsi="Times New Roman" w:cs="Times New Roman"/>
          <w:color w:val="000000"/>
          <w:sz w:val="24"/>
          <w:szCs w:val="24"/>
        </w:rPr>
        <w:t>отчет о реализации ожиданий Собственника.</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97" w:name="z227"/>
      <w:bookmarkEnd w:id="96"/>
      <w:r w:rsidRPr="00D43530">
        <w:rPr>
          <w:rFonts w:ascii="Times New Roman" w:eastAsia="Times New Roman" w:hAnsi="Times New Roman" w:cs="Times New Roman"/>
          <w:color w:val="000000"/>
          <w:sz w:val="24"/>
          <w:szCs w:val="24"/>
        </w:rPr>
        <w:t>Наблюдательный совет ежегодно отчитывается о соблюдении норм настоящего Кодекса перед Собственником Предприятия. Наблюдательный совет обеспечивает внедрение механизмов, которые помогут избежать конфликт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 совета.</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98" w:name="z228"/>
      <w:bookmarkEnd w:id="97"/>
      <w:r w:rsidRPr="00D43530">
        <w:rPr>
          <w:rFonts w:ascii="Times New Roman" w:eastAsia="Times New Roman" w:hAnsi="Times New Roman" w:cs="Times New Roman"/>
          <w:color w:val="000000"/>
          <w:sz w:val="24"/>
          <w:szCs w:val="24"/>
        </w:rPr>
        <w:t xml:space="preserve">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 </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99" w:name="z229"/>
      <w:bookmarkEnd w:id="98"/>
      <w:r w:rsidRPr="00D43530">
        <w:rPr>
          <w:rFonts w:ascii="Times New Roman" w:eastAsia="Times New Roman" w:hAnsi="Times New Roman" w:cs="Times New Roman"/>
          <w:color w:val="000000"/>
          <w:sz w:val="24"/>
          <w:szCs w:val="24"/>
        </w:rPr>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 развития.</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00" w:name="z230"/>
      <w:bookmarkEnd w:id="99"/>
      <w:r w:rsidRPr="00D43530">
        <w:rPr>
          <w:rFonts w:ascii="Times New Roman" w:eastAsia="Times New Roman" w:hAnsi="Times New Roman" w:cs="Times New Roman"/>
          <w:color w:val="000000"/>
          <w:sz w:val="24"/>
          <w:szCs w:val="24"/>
        </w:rPr>
        <w:t xml:space="preserve">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 113. </w:t>
      </w:r>
      <w:bookmarkStart w:id="101" w:name="z231"/>
      <w:bookmarkEnd w:id="100"/>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02" w:name="z232"/>
      <w:bookmarkEnd w:id="101"/>
      <w:r w:rsidRPr="00D43530">
        <w:rPr>
          <w:rFonts w:ascii="Times New Roman" w:eastAsia="Times New Roman" w:hAnsi="Times New Roman" w:cs="Times New Roman"/>
          <w:color w:val="000000"/>
          <w:sz w:val="24"/>
          <w:szCs w:val="24"/>
        </w:rPr>
        <w:t>Члены наблюдательного совета Предприятия избираются на срок не более трех лет.</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03" w:name="z236"/>
      <w:bookmarkEnd w:id="102"/>
      <w:r w:rsidRPr="00D43530">
        <w:rPr>
          <w:rFonts w:ascii="Times New Roman" w:eastAsia="Times New Roman" w:hAnsi="Times New Roman" w:cs="Times New Roman"/>
          <w:color w:val="000000"/>
          <w:sz w:val="24"/>
          <w:szCs w:val="24"/>
        </w:rPr>
        <w:t>При отборе кандидатов в состав наблюдательного совета во внимание принимаются:</w:t>
      </w:r>
    </w:p>
    <w:p w:rsidR="00D43530" w:rsidRPr="00D43530" w:rsidRDefault="00D43530" w:rsidP="00FF1CF1">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bookmarkStart w:id="104" w:name="z237"/>
      <w:bookmarkEnd w:id="103"/>
      <w:r w:rsidRPr="00D43530">
        <w:rPr>
          <w:rFonts w:ascii="Times New Roman" w:eastAsia="Times New Roman" w:hAnsi="Times New Roman" w:cs="Times New Roman"/>
          <w:color w:val="000000"/>
          <w:sz w:val="24"/>
          <w:szCs w:val="24"/>
        </w:rPr>
        <w:t>опыт работы на руководящих должностях;</w:t>
      </w:r>
    </w:p>
    <w:p w:rsidR="00D43530" w:rsidRPr="00D43530" w:rsidRDefault="00D43530" w:rsidP="00FF1CF1">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bookmarkStart w:id="105" w:name="z238"/>
      <w:bookmarkEnd w:id="104"/>
      <w:r w:rsidRPr="00D43530">
        <w:rPr>
          <w:rFonts w:ascii="Times New Roman" w:eastAsia="Times New Roman" w:hAnsi="Times New Roman" w:cs="Times New Roman"/>
          <w:color w:val="000000"/>
          <w:sz w:val="24"/>
          <w:szCs w:val="24"/>
        </w:rPr>
        <w:t>опыт работы в качестве члена наблюдательного совета;</w:t>
      </w:r>
    </w:p>
    <w:p w:rsidR="00D43530" w:rsidRPr="00D43530" w:rsidRDefault="00D43530" w:rsidP="00FF1CF1">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bookmarkStart w:id="106" w:name="z239"/>
      <w:bookmarkEnd w:id="105"/>
      <w:r w:rsidRPr="00D43530">
        <w:rPr>
          <w:rFonts w:ascii="Times New Roman" w:eastAsia="Times New Roman" w:hAnsi="Times New Roman" w:cs="Times New Roman"/>
          <w:color w:val="000000"/>
          <w:sz w:val="24"/>
          <w:szCs w:val="24"/>
        </w:rPr>
        <w:t>стаж работы;</w:t>
      </w:r>
    </w:p>
    <w:p w:rsidR="00D43530" w:rsidRPr="00D43530" w:rsidRDefault="00D43530" w:rsidP="00FF1CF1">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bookmarkStart w:id="107" w:name="z240"/>
      <w:bookmarkEnd w:id="106"/>
      <w:r w:rsidRPr="00D43530">
        <w:rPr>
          <w:rFonts w:ascii="Times New Roman" w:eastAsia="Times New Roman" w:hAnsi="Times New Roman" w:cs="Times New Roman"/>
          <w:color w:val="000000"/>
          <w:sz w:val="24"/>
          <w:szCs w:val="24"/>
        </w:rPr>
        <w:t>образование, специальность, включая наличие международных сертификатов;</w:t>
      </w:r>
    </w:p>
    <w:p w:rsidR="00D43530" w:rsidRPr="00D43530" w:rsidRDefault="00D43530" w:rsidP="00FF1CF1">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bookmarkStart w:id="108" w:name="z241"/>
      <w:bookmarkEnd w:id="107"/>
      <w:r w:rsidRPr="00D43530">
        <w:rPr>
          <w:rFonts w:ascii="Times New Roman" w:eastAsia="Times New Roman" w:hAnsi="Times New Roman" w:cs="Times New Roman"/>
          <w:color w:val="000000"/>
          <w:sz w:val="24"/>
          <w:szCs w:val="24"/>
        </w:rPr>
        <w:t>наличие компетенций по направлениям и отраслям;</w:t>
      </w:r>
    </w:p>
    <w:p w:rsidR="00D43530" w:rsidRPr="00D43530" w:rsidRDefault="00D43530" w:rsidP="00FF1CF1">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bookmarkStart w:id="109" w:name="z242"/>
      <w:bookmarkEnd w:id="108"/>
      <w:r w:rsidRPr="00D43530">
        <w:rPr>
          <w:rFonts w:ascii="Times New Roman" w:eastAsia="Times New Roman" w:hAnsi="Times New Roman" w:cs="Times New Roman"/>
          <w:color w:val="000000"/>
          <w:sz w:val="24"/>
          <w:szCs w:val="24"/>
        </w:rPr>
        <w:t>деловая репутация;</w:t>
      </w:r>
    </w:p>
    <w:p w:rsidR="00D43530" w:rsidRPr="00D43530" w:rsidRDefault="00D43530" w:rsidP="00FF1CF1">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bookmarkStart w:id="110" w:name="z243"/>
      <w:bookmarkEnd w:id="109"/>
      <w:r w:rsidRPr="00D43530">
        <w:rPr>
          <w:rFonts w:ascii="Times New Roman" w:eastAsia="Times New Roman" w:hAnsi="Times New Roman" w:cs="Times New Roman"/>
          <w:color w:val="000000"/>
          <w:sz w:val="24"/>
          <w:szCs w:val="24"/>
        </w:rPr>
        <w:t>наличие прямого или потенциального конфликта интересов.</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11" w:name="z246"/>
      <w:bookmarkEnd w:id="110"/>
      <w:r w:rsidRPr="00D43530">
        <w:rPr>
          <w:rFonts w:ascii="Times New Roman" w:eastAsia="Times New Roman" w:hAnsi="Times New Roman" w:cs="Times New Roman"/>
          <w:color w:val="000000"/>
          <w:sz w:val="24"/>
          <w:szCs w:val="24"/>
        </w:rPr>
        <w:t xml:space="preserve">Не избирается на должность члена </w:t>
      </w:r>
      <w:proofErr w:type="spellStart"/>
      <w:r w:rsidRPr="00D43530">
        <w:rPr>
          <w:rFonts w:ascii="Times New Roman" w:eastAsia="Times New Roman" w:hAnsi="Times New Roman" w:cs="Times New Roman"/>
          <w:color w:val="000000"/>
          <w:sz w:val="24"/>
          <w:szCs w:val="24"/>
        </w:rPr>
        <w:t>наблюдательнога</w:t>
      </w:r>
      <w:proofErr w:type="spellEnd"/>
      <w:r w:rsidRPr="00D43530">
        <w:rPr>
          <w:rFonts w:ascii="Times New Roman" w:eastAsia="Times New Roman" w:hAnsi="Times New Roman" w:cs="Times New Roman"/>
          <w:color w:val="000000"/>
          <w:sz w:val="24"/>
          <w:szCs w:val="24"/>
        </w:rPr>
        <w:t xml:space="preserve"> совета Предприятия лицо:</w:t>
      </w:r>
    </w:p>
    <w:p w:rsidR="00D43530" w:rsidRPr="00D43530" w:rsidRDefault="00D43530" w:rsidP="00FF1CF1">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bookmarkStart w:id="112" w:name="z247"/>
      <w:bookmarkEnd w:id="111"/>
      <w:r w:rsidRPr="00D43530">
        <w:rPr>
          <w:rFonts w:ascii="Times New Roman" w:eastAsia="Times New Roman" w:hAnsi="Times New Roman" w:cs="Times New Roman"/>
          <w:color w:val="000000"/>
          <w:sz w:val="24"/>
          <w:szCs w:val="24"/>
        </w:rPr>
        <w:t>имеющее непогашенную или не снятую в установленном законом порядке судимость;</w:t>
      </w:r>
    </w:p>
    <w:p w:rsidR="00D43530" w:rsidRPr="00D43530" w:rsidRDefault="00D43530" w:rsidP="00FF1CF1">
      <w:pPr>
        <w:numPr>
          <w:ilvl w:val="1"/>
          <w:numId w:val="23"/>
        </w:numPr>
        <w:spacing w:after="0" w:line="240" w:lineRule="auto"/>
        <w:ind w:left="0" w:firstLine="709"/>
        <w:contextualSpacing/>
        <w:jc w:val="both"/>
        <w:rPr>
          <w:rFonts w:ascii="Times New Roman" w:eastAsia="Times New Roman" w:hAnsi="Times New Roman" w:cs="Times New Roman"/>
          <w:color w:val="000000"/>
          <w:sz w:val="24"/>
          <w:szCs w:val="24"/>
        </w:rPr>
      </w:pPr>
      <w:bookmarkStart w:id="113" w:name="z248"/>
      <w:bookmarkEnd w:id="112"/>
      <w:r w:rsidRPr="00D43530">
        <w:rPr>
          <w:rFonts w:ascii="Times New Roman" w:eastAsia="Times New Roman" w:hAnsi="Times New Roman" w:cs="Times New Roman"/>
          <w:color w:val="000000"/>
          <w:sz w:val="24"/>
          <w:szCs w:val="24"/>
        </w:rPr>
        <w:t>ранее являвшееся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D43530" w:rsidRPr="00D43530" w:rsidRDefault="00D43530" w:rsidP="00FF1CF1">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D43530">
        <w:rPr>
          <w:rFonts w:ascii="Times New Roman" w:eastAsia="Times New Roman" w:hAnsi="Times New Roman" w:cs="Times New Roman"/>
          <w:sz w:val="24"/>
          <w:szCs w:val="24"/>
        </w:rP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w:t>
      </w:r>
      <w:r w:rsidRPr="00D43530">
        <w:rPr>
          <w:rFonts w:ascii="Times New Roman" w:eastAsia="Times New Roman" w:hAnsi="Times New Roman" w:cs="Times New Roman"/>
          <w:sz w:val="24"/>
          <w:szCs w:val="24"/>
        </w:rPr>
        <w:lastRenderedPageBreak/>
        <w:t xml:space="preserve">иных организациях, а также освобожденное от уголовной ответственности по </w:t>
      </w:r>
      <w:proofErr w:type="spellStart"/>
      <w:r w:rsidRPr="00D43530">
        <w:rPr>
          <w:rFonts w:ascii="Times New Roman" w:eastAsia="Times New Roman" w:hAnsi="Times New Roman" w:cs="Times New Roman"/>
          <w:sz w:val="24"/>
          <w:szCs w:val="24"/>
        </w:rPr>
        <w:t>нереабилитирующим</w:t>
      </w:r>
      <w:proofErr w:type="spellEnd"/>
      <w:r w:rsidRPr="00D43530">
        <w:rPr>
          <w:rFonts w:ascii="Times New Roman" w:eastAsia="Times New Roman" w:hAnsi="Times New Roman" w:cs="Times New Roman"/>
          <w:sz w:val="24"/>
          <w:szCs w:val="24"/>
        </w:rPr>
        <w:t xml:space="preserve"> основаниям за совершение указанных преступлений. Указанное требование применяется в течение пяти лет с даты погашения либо снятия в порядке, установленном Законодательством, судимости либо освобождения от уголовной ответственности;</w:t>
      </w:r>
    </w:p>
    <w:p w:rsidR="00D43530" w:rsidRPr="00D43530" w:rsidRDefault="00D43530" w:rsidP="00FF1CF1">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D43530">
        <w:rPr>
          <w:rFonts w:ascii="Times New Roman" w:eastAsia="Times New Roman" w:hAnsi="Times New Roman" w:cs="Times New Roman"/>
          <w:sz w:val="24"/>
          <w:szCs w:val="24"/>
        </w:rPr>
        <w:t>обладающее иными качествами, препятствующими выполнению обязанностей члена наблюдательного совета в соответствии с Законодательством.</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14" w:name="z250"/>
      <w:bookmarkEnd w:id="113"/>
      <w:r w:rsidRPr="00D43530">
        <w:rPr>
          <w:rFonts w:ascii="Times New Roman" w:eastAsia="Times New Roman" w:hAnsi="Times New Roman" w:cs="Times New Roman"/>
          <w:color w:val="000000"/>
          <w:sz w:val="24"/>
          <w:szCs w:val="24"/>
        </w:rPr>
        <w:t>Число членов наблюдательного совета должно быть нечетным и оставлять не менее пяти человек. В составе наблюдательного совета присутствуют и участвуют независимые 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15" w:name="z251"/>
      <w:bookmarkEnd w:id="114"/>
      <w:r w:rsidRPr="00D43530">
        <w:rPr>
          <w:rFonts w:ascii="Times New Roman" w:eastAsia="Times New Roman" w:hAnsi="Times New Roman" w:cs="Times New Roman"/>
          <w:color w:val="000000"/>
          <w:sz w:val="24"/>
          <w:szCs w:val="24"/>
        </w:rP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16" w:name="z253"/>
      <w:bookmarkEnd w:id="115"/>
      <w:r w:rsidRPr="00D43530">
        <w:rPr>
          <w:rFonts w:ascii="Times New Roman" w:eastAsia="Times New Roman" w:hAnsi="Times New Roman" w:cs="Times New Roman"/>
          <w:color w:val="000000"/>
          <w:sz w:val="24"/>
          <w:szCs w:val="24"/>
        </w:rPr>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17" w:name="z254"/>
      <w:bookmarkEnd w:id="116"/>
      <w:r w:rsidRPr="00D43530">
        <w:rPr>
          <w:rFonts w:ascii="Times New Roman" w:eastAsia="Times New Roman" w:hAnsi="Times New Roman" w:cs="Times New Roman"/>
          <w:color w:val="000000"/>
          <w:sz w:val="24"/>
          <w:szCs w:val="24"/>
        </w:rPr>
        <w:t>Независимые члены наблюдательного совета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18" w:name="z255"/>
      <w:bookmarkEnd w:id="117"/>
      <w:r w:rsidRPr="00D43530">
        <w:rPr>
          <w:rFonts w:ascii="Times New Roman" w:eastAsia="Times New Roman" w:hAnsi="Times New Roman" w:cs="Times New Roman"/>
          <w:color w:val="000000"/>
          <w:sz w:val="24"/>
          <w:szCs w:val="24"/>
        </w:rP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19" w:name="z256"/>
      <w:bookmarkEnd w:id="118"/>
      <w:r w:rsidRPr="00D43530">
        <w:rPr>
          <w:rFonts w:ascii="Times New Roman" w:eastAsia="Times New Roman" w:hAnsi="Times New Roman" w:cs="Times New Roman"/>
          <w:color w:val="000000"/>
          <w:sz w:val="24"/>
          <w:szCs w:val="24"/>
        </w:rP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 Предприятия.</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20" w:name="z257"/>
      <w:bookmarkEnd w:id="119"/>
      <w:r w:rsidRPr="00D43530">
        <w:rPr>
          <w:rFonts w:ascii="Times New Roman" w:eastAsia="Times New Roman" w:hAnsi="Times New Roman" w:cs="Times New Roman"/>
          <w:color w:val="000000"/>
          <w:sz w:val="24"/>
          <w:szCs w:val="24"/>
        </w:rPr>
        <w:t>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21" w:name="z258"/>
      <w:bookmarkEnd w:id="120"/>
      <w:r w:rsidRPr="00D43530">
        <w:rPr>
          <w:rFonts w:ascii="Times New Roman" w:eastAsia="Times New Roman" w:hAnsi="Times New Roman" w:cs="Times New Roman"/>
          <w:color w:val="000000"/>
          <w:sz w:val="24"/>
          <w:szCs w:val="24"/>
        </w:rPr>
        <w:t>В договорах могут быть предусмотрены сроки выполнения членами наблюдательного совета отдельных обязанностей.</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22" w:name="z259"/>
      <w:bookmarkEnd w:id="121"/>
      <w:r w:rsidRPr="00D43530">
        <w:rPr>
          <w:rFonts w:ascii="Times New Roman" w:eastAsia="Times New Roman" w:hAnsi="Times New Roman" w:cs="Times New Roman"/>
          <w:color w:val="000000"/>
          <w:sz w:val="24"/>
          <w:szCs w:val="24"/>
        </w:rP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 совета.</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23" w:name="z260"/>
      <w:bookmarkEnd w:id="122"/>
      <w:r w:rsidRPr="00D43530">
        <w:rPr>
          <w:rFonts w:ascii="Times New Roman" w:eastAsia="Times New Roman" w:hAnsi="Times New Roman" w:cs="Times New Roman"/>
          <w:color w:val="000000"/>
          <w:sz w:val="24"/>
          <w:szCs w:val="24"/>
        </w:rP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 программы.</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24" w:name="z261"/>
      <w:bookmarkEnd w:id="123"/>
      <w:r w:rsidRPr="00D43530">
        <w:rPr>
          <w:rFonts w:ascii="Times New Roman" w:eastAsia="Times New Roman" w:hAnsi="Times New Roman" w:cs="Times New Roman"/>
          <w:color w:val="000000"/>
          <w:sz w:val="24"/>
          <w:szCs w:val="24"/>
        </w:rPr>
        <w:lastRenderedPageBreak/>
        <w:t xml:space="preserve">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w:t>
      </w:r>
      <w:proofErr w:type="spellStart"/>
      <w:r w:rsidRPr="00D43530">
        <w:rPr>
          <w:rFonts w:ascii="Times New Roman" w:eastAsia="Times New Roman" w:hAnsi="Times New Roman" w:cs="Times New Roman"/>
          <w:color w:val="000000"/>
          <w:sz w:val="24"/>
          <w:szCs w:val="24"/>
        </w:rPr>
        <w:t>ознакамливаются</w:t>
      </w:r>
      <w:proofErr w:type="spellEnd"/>
      <w:r w:rsidRPr="00D43530">
        <w:rPr>
          <w:rFonts w:ascii="Times New Roman" w:eastAsia="Times New Roman" w:hAnsi="Times New Roman" w:cs="Times New Roman"/>
          <w:color w:val="000000"/>
          <w:sz w:val="24"/>
          <w:szCs w:val="24"/>
        </w:rPr>
        <w:t xml:space="preserve"> со своими правами и обязанностями, ключевыми аспектами деятельности и документами Предприятия, в том числе, связанными с наибольшими рисками.</w:t>
      </w:r>
    </w:p>
    <w:p w:rsidR="00D43530" w:rsidRPr="00D43530" w:rsidRDefault="00D43530" w:rsidP="00FF1CF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25" w:name="z262"/>
      <w:bookmarkEnd w:id="124"/>
      <w:r w:rsidRPr="00D43530">
        <w:rPr>
          <w:rFonts w:ascii="Times New Roman" w:eastAsia="Times New Roman" w:hAnsi="Times New Roman" w:cs="Times New Roman"/>
          <w:color w:val="000000"/>
          <w:sz w:val="24"/>
          <w:szCs w:val="24"/>
        </w:rPr>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26" w:name="z263"/>
      <w:bookmarkEnd w:id="125"/>
      <w:r w:rsidRPr="00D43530">
        <w:rPr>
          <w:rFonts w:ascii="Times New Roman" w:eastAsia="Times New Roman" w:hAnsi="Times New Roman" w:cs="Times New Roman"/>
          <w:color w:val="000000"/>
          <w:sz w:val="24"/>
          <w:szCs w:val="24"/>
        </w:rPr>
        <w:t>Председатель наблюдательного совета создает единую команду профессионалов, настроенных на рост долгосрочной стоимости и устойчивое развитие Предприятия, умеющих своевременно и на должном профессиональном уровне реагировать на внутренние и внешние вызовы.</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27" w:name="z264"/>
      <w:bookmarkEnd w:id="126"/>
      <w:r w:rsidRPr="00D43530">
        <w:rPr>
          <w:rFonts w:ascii="Times New Roman" w:eastAsia="Times New Roman" w:hAnsi="Times New Roman" w:cs="Times New Roman"/>
          <w:color w:val="000000"/>
          <w:sz w:val="24"/>
          <w:szCs w:val="24"/>
        </w:rPr>
        <w:t>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28" w:name="z265"/>
      <w:bookmarkEnd w:id="127"/>
      <w:r w:rsidRPr="00D43530">
        <w:rPr>
          <w:rFonts w:ascii="Times New Roman" w:eastAsia="Times New Roman" w:hAnsi="Times New Roman" w:cs="Times New Roman"/>
          <w:color w:val="000000"/>
          <w:sz w:val="24"/>
          <w:szCs w:val="24"/>
        </w:rP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 Предприятия.</w:t>
      </w:r>
    </w:p>
    <w:p w:rsidR="00D43530" w:rsidRPr="00D43530" w:rsidRDefault="00D43530" w:rsidP="00FF1CF1">
      <w:pPr>
        <w:spacing w:after="0" w:line="240" w:lineRule="auto"/>
        <w:ind w:firstLine="709"/>
        <w:jc w:val="both"/>
        <w:rPr>
          <w:rFonts w:ascii="Times New Roman" w:eastAsia="Times New Roman" w:hAnsi="Times New Roman" w:cs="Times New Roman"/>
          <w:sz w:val="24"/>
          <w:szCs w:val="24"/>
        </w:rPr>
      </w:pPr>
      <w:bookmarkStart w:id="129" w:name="z266"/>
      <w:bookmarkEnd w:id="128"/>
      <w:r w:rsidRPr="00D43530">
        <w:rPr>
          <w:rFonts w:ascii="Times New Roman" w:eastAsia="Times New Roman" w:hAnsi="Times New Roman" w:cs="Times New Roman"/>
          <w:color w:val="000000"/>
          <w:sz w:val="24"/>
          <w:szCs w:val="24"/>
        </w:rPr>
        <w:t>Ключевые функции председателя наблюдательного совета включают:</w:t>
      </w:r>
    </w:p>
    <w:p w:rsidR="00D43530" w:rsidRPr="00D43530" w:rsidRDefault="00D43530" w:rsidP="00FF1CF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bookmarkStart w:id="130" w:name="z267"/>
      <w:bookmarkEnd w:id="129"/>
      <w:r w:rsidRPr="00D43530">
        <w:rPr>
          <w:rFonts w:ascii="Times New Roman" w:eastAsia="Times New Roman" w:hAnsi="Times New Roman" w:cs="Times New Roman"/>
          <w:color w:val="000000"/>
          <w:sz w:val="24"/>
          <w:szCs w:val="24"/>
        </w:rPr>
        <w:t>планирование заседаний наблюдательного совета и формирование повестки;</w:t>
      </w:r>
    </w:p>
    <w:p w:rsidR="00D43530" w:rsidRPr="00D43530" w:rsidRDefault="00D43530" w:rsidP="00FF1CF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bookmarkStart w:id="131" w:name="z268"/>
      <w:bookmarkEnd w:id="130"/>
      <w:r w:rsidRPr="00D43530">
        <w:rPr>
          <w:rFonts w:ascii="Times New Roman" w:eastAsia="Times New Roman" w:hAnsi="Times New Roman" w:cs="Times New Roman"/>
          <w:color w:val="000000"/>
          <w:sz w:val="24"/>
          <w:szCs w:val="24"/>
        </w:rPr>
        <w:t>обеспечение своевременного получения членами наблюдательного совета полной и актуальной информации для принятия решений;</w:t>
      </w:r>
    </w:p>
    <w:p w:rsidR="00D43530" w:rsidRPr="00D43530" w:rsidRDefault="00D43530" w:rsidP="00FF1CF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bookmarkStart w:id="132" w:name="z269"/>
      <w:bookmarkEnd w:id="131"/>
      <w:r w:rsidRPr="00D43530">
        <w:rPr>
          <w:rFonts w:ascii="Times New Roman" w:eastAsia="Times New Roman" w:hAnsi="Times New Roman" w:cs="Times New Roman"/>
          <w:color w:val="000000"/>
          <w:sz w:val="24"/>
          <w:szCs w:val="24"/>
        </w:rP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 советом;</w:t>
      </w:r>
    </w:p>
    <w:p w:rsidR="00D43530" w:rsidRPr="00D43530" w:rsidRDefault="00D43530" w:rsidP="00FF1CF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bookmarkStart w:id="133" w:name="z270"/>
      <w:bookmarkEnd w:id="132"/>
      <w:r w:rsidRPr="00D43530">
        <w:rPr>
          <w:rFonts w:ascii="Times New Roman" w:eastAsia="Times New Roman" w:hAnsi="Times New Roman" w:cs="Times New Roman"/>
          <w:color w:val="000000"/>
          <w:sz w:val="24"/>
          <w:szCs w:val="24"/>
        </w:rP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D43530" w:rsidRPr="00D43530" w:rsidRDefault="00D43530" w:rsidP="00FF1CF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bookmarkStart w:id="134" w:name="z271"/>
      <w:bookmarkEnd w:id="133"/>
      <w:r w:rsidRPr="00D43530">
        <w:rPr>
          <w:rFonts w:ascii="Times New Roman" w:eastAsia="Times New Roman" w:hAnsi="Times New Roman" w:cs="Times New Roman"/>
          <w:color w:val="000000"/>
          <w:sz w:val="24"/>
          <w:szCs w:val="24"/>
        </w:rPr>
        <w:t>построение надлежащей коммуникации и взаимодействия с собственником, при принятии ключевых стратегических решений;</w:t>
      </w:r>
    </w:p>
    <w:p w:rsidR="00D43530" w:rsidRPr="00D43530" w:rsidRDefault="00D43530" w:rsidP="00FF1CF1">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bookmarkStart w:id="135" w:name="z272"/>
      <w:bookmarkEnd w:id="134"/>
      <w:r w:rsidRPr="00D43530">
        <w:rPr>
          <w:rFonts w:ascii="Times New Roman" w:eastAsia="Times New Roman" w:hAnsi="Times New Roman" w:cs="Times New Roman"/>
          <w:color w:val="000000"/>
          <w:sz w:val="24"/>
          <w:szCs w:val="24"/>
        </w:rPr>
        <w:t>обеспечение мониторинга и надзора надлежащего исполнения принятых решений наблюдательного совета и собственника;</w:t>
      </w:r>
    </w:p>
    <w:p w:rsidR="00D43530" w:rsidRPr="00D43530" w:rsidRDefault="00D43530" w:rsidP="00FF1CF1">
      <w:pPr>
        <w:numPr>
          <w:ilvl w:val="0"/>
          <w:numId w:val="24"/>
        </w:numPr>
        <w:spacing w:after="0" w:line="240" w:lineRule="auto"/>
        <w:ind w:left="0" w:firstLine="709"/>
        <w:contextualSpacing/>
        <w:jc w:val="both"/>
        <w:rPr>
          <w:rFonts w:ascii="Times New Roman" w:eastAsia="Times New Roman" w:hAnsi="Times New Roman" w:cs="Times New Roman"/>
          <w:color w:val="000000"/>
          <w:sz w:val="24"/>
          <w:szCs w:val="24"/>
        </w:rPr>
      </w:pPr>
      <w:bookmarkStart w:id="136" w:name="z273"/>
      <w:bookmarkEnd w:id="135"/>
      <w:r w:rsidRPr="00D43530">
        <w:rPr>
          <w:rFonts w:ascii="Times New Roman" w:eastAsia="Times New Roman" w:hAnsi="Times New Roman" w:cs="Times New Roman"/>
          <w:color w:val="000000"/>
          <w:sz w:val="24"/>
          <w:szCs w:val="24"/>
        </w:rP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 силами.</w:t>
      </w:r>
    </w:p>
    <w:p w:rsidR="00D43530" w:rsidRPr="00D43530" w:rsidRDefault="00D43530" w:rsidP="00D43530">
      <w:pPr>
        <w:spacing w:after="0" w:line="240" w:lineRule="auto"/>
        <w:jc w:val="both"/>
        <w:rPr>
          <w:rFonts w:ascii="Times New Roman" w:eastAsia="Times New Roman" w:hAnsi="Times New Roman" w:cs="Times New Roman"/>
          <w:sz w:val="24"/>
          <w:szCs w:val="24"/>
        </w:rPr>
      </w:pPr>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bookmarkStart w:id="137" w:name="z274"/>
      <w:bookmarkEnd w:id="136"/>
      <w:r w:rsidRPr="00D43530">
        <w:rPr>
          <w:rFonts w:ascii="Times New Roman" w:eastAsia="Times New Roman" w:hAnsi="Times New Roman" w:cs="Times New Roman"/>
          <w:b/>
          <w:color w:val="000000"/>
          <w:sz w:val="24"/>
          <w:szCs w:val="24"/>
        </w:rPr>
        <w:t>Параграф 5. Вознаграждение членов наблюдательного совета</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38" w:name="z283"/>
      <w:bookmarkEnd w:id="137"/>
      <w:r w:rsidRPr="00D43530">
        <w:rPr>
          <w:rFonts w:ascii="Times New Roman" w:eastAsia="Times New Roman" w:hAnsi="Times New Roman" w:cs="Times New Roman"/>
          <w:color w:val="000000"/>
          <w:sz w:val="24"/>
          <w:szCs w:val="24"/>
        </w:rP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rsidRPr="00D43530">
        <w:rPr>
          <w:rFonts w:ascii="Times New Roman" w:eastAsia="Times New Roman" w:hAnsi="Times New Roman" w:cs="Times New Roman"/>
          <w:color w:val="000000"/>
          <w:sz w:val="24"/>
          <w:szCs w:val="24"/>
        </w:rPr>
        <w:t>аудированной</w:t>
      </w:r>
      <w:proofErr w:type="spellEnd"/>
      <w:r w:rsidRPr="00D43530">
        <w:rPr>
          <w:rFonts w:ascii="Times New Roman" w:eastAsia="Times New Roman" w:hAnsi="Times New Roman" w:cs="Times New Roman"/>
          <w:color w:val="000000"/>
          <w:sz w:val="24"/>
          <w:szCs w:val="24"/>
        </w:rP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 115.</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lastRenderedPageBreak/>
        <w:t>Определение размера и условий выплаты вознаграждений членам наблюдательного совета относится к исключительной компетенции Собственника.</w:t>
      </w:r>
    </w:p>
    <w:p w:rsidR="00D43530" w:rsidRPr="00D43530" w:rsidRDefault="00D43530" w:rsidP="006B332E">
      <w:pPr>
        <w:spacing w:after="0" w:line="240" w:lineRule="auto"/>
        <w:ind w:firstLine="708"/>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Размер вознаграждения должен быть достаточным для привлечения, эффективной деятельности, сохранения и мотивации членов наблюдательного совета.</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 xml:space="preserve">В Предприятии должна быть </w:t>
      </w:r>
      <w:proofErr w:type="spellStart"/>
      <w:r w:rsidRPr="00D43530">
        <w:rPr>
          <w:rFonts w:ascii="Times New Roman" w:eastAsia="Times New Roman" w:hAnsi="Times New Roman" w:cs="Times New Roman"/>
          <w:color w:val="000000"/>
          <w:sz w:val="24"/>
          <w:szCs w:val="24"/>
        </w:rPr>
        <w:t>транспарентная</w:t>
      </w:r>
      <w:proofErr w:type="spellEnd"/>
      <w:r w:rsidRPr="00D43530">
        <w:rPr>
          <w:rFonts w:ascii="Times New Roman" w:eastAsia="Times New Roman" w:hAnsi="Times New Roman" w:cs="Times New Roman"/>
          <w:color w:val="000000"/>
          <w:sz w:val="24"/>
          <w:szCs w:val="24"/>
        </w:rP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 обязанностей.</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Условия вознаграждения членов наблюдательного совета отражаются в договорах, заключаемых с ними, и во внутренних документах Предприятия.</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 производится.</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w:t>
      </w:r>
    </w:p>
    <w:p w:rsidR="00D43530" w:rsidRPr="00D43530" w:rsidRDefault="00D43530" w:rsidP="00D43530">
      <w:pPr>
        <w:spacing w:after="0" w:line="240" w:lineRule="auto"/>
        <w:ind w:firstLine="708"/>
        <w:jc w:val="both"/>
        <w:rPr>
          <w:rFonts w:ascii="Times New Roman" w:eastAsia="Times New Roman" w:hAnsi="Times New Roman" w:cs="Times New Roman"/>
          <w:sz w:val="24"/>
          <w:szCs w:val="24"/>
        </w:rPr>
      </w:pPr>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bookmarkStart w:id="139" w:name="z284"/>
      <w:bookmarkEnd w:id="138"/>
      <w:r w:rsidRPr="00D43530">
        <w:rPr>
          <w:rFonts w:ascii="Times New Roman" w:eastAsia="Times New Roman" w:hAnsi="Times New Roman" w:cs="Times New Roman"/>
          <w:b/>
          <w:color w:val="000000"/>
          <w:sz w:val="24"/>
          <w:szCs w:val="24"/>
        </w:rPr>
        <w:t>Параграф 6. Комитеты наблюдательного совета</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40" w:name="z285"/>
      <w:bookmarkEnd w:id="139"/>
      <w:r w:rsidRPr="00D43530">
        <w:rPr>
          <w:rFonts w:ascii="Times New Roman" w:eastAsia="Times New Roman" w:hAnsi="Times New Roman" w:cs="Times New Roman"/>
          <w:color w:val="000000"/>
          <w:sz w:val="24"/>
          <w:szCs w:val="24"/>
        </w:rPr>
        <w:t>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вопросам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 человек.</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41" w:name="z286"/>
      <w:bookmarkEnd w:id="140"/>
      <w:r w:rsidRPr="00D43530">
        <w:rPr>
          <w:rFonts w:ascii="Times New Roman" w:eastAsia="Times New Roman" w:hAnsi="Times New Roman" w:cs="Times New Roman"/>
          <w:color w:val="000000"/>
          <w:sz w:val="24"/>
          <w:szCs w:val="24"/>
        </w:rPr>
        <w:t xml:space="preserve">Наличие комитетов не освобождает членов наблюдательном совете от ответственности за принятые решения в рамках компетенции наблюдательного совета. </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42" w:name="z287"/>
      <w:bookmarkEnd w:id="141"/>
      <w:r w:rsidRPr="00D43530">
        <w:rPr>
          <w:rFonts w:ascii="Times New Roman" w:eastAsia="Times New Roman" w:hAnsi="Times New Roman" w:cs="Times New Roman"/>
          <w:color w:val="000000"/>
          <w:sz w:val="24"/>
          <w:szCs w:val="24"/>
        </w:rPr>
        <w:t>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 советом.</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43" w:name="z288"/>
      <w:bookmarkEnd w:id="142"/>
      <w:r w:rsidRPr="00D43530">
        <w:rPr>
          <w:rFonts w:ascii="Times New Roman" w:eastAsia="Times New Roman" w:hAnsi="Times New Roman" w:cs="Times New Roman"/>
          <w:color w:val="000000"/>
          <w:sz w:val="24"/>
          <w:szCs w:val="24"/>
        </w:rPr>
        <w:t>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 комитетах.</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44" w:name="z289"/>
      <w:bookmarkEnd w:id="143"/>
      <w:r w:rsidRPr="00D43530">
        <w:rPr>
          <w:rFonts w:ascii="Times New Roman" w:eastAsia="Times New Roman" w:hAnsi="Times New Roman" w:cs="Times New Roman"/>
          <w:color w:val="000000"/>
          <w:sz w:val="24"/>
          <w:szCs w:val="24"/>
        </w:rPr>
        <w:t xml:space="preserve">Для организации работы комитета, комитетом, назначается секретарь комитета из числа работников Предприятия. </w:t>
      </w:r>
    </w:p>
    <w:p w:rsidR="00D43530" w:rsidRPr="00D43530" w:rsidRDefault="00D43530" w:rsidP="006B332E">
      <w:pPr>
        <w:spacing w:after="0" w:line="240" w:lineRule="auto"/>
        <w:ind w:firstLine="708"/>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 xml:space="preserve">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45" w:name="z290"/>
      <w:bookmarkEnd w:id="144"/>
      <w:r w:rsidRPr="00D43530">
        <w:rPr>
          <w:rFonts w:ascii="Times New Roman" w:eastAsia="Times New Roman" w:hAnsi="Times New Roman" w:cs="Times New Roman"/>
          <w:color w:val="000000"/>
          <w:sz w:val="24"/>
          <w:szCs w:val="24"/>
        </w:rPr>
        <w:t>Наблюдательный совет принимает решение о создании комитетов, определяет состав комитетов, сроки и полномочия.</w:t>
      </w:r>
    </w:p>
    <w:p w:rsidR="00D43530" w:rsidRPr="00D43530" w:rsidRDefault="00D43530" w:rsidP="006B332E">
      <w:pPr>
        <w:spacing w:after="0" w:line="240" w:lineRule="auto"/>
        <w:ind w:firstLine="709"/>
        <w:jc w:val="both"/>
        <w:rPr>
          <w:rFonts w:ascii="Times New Roman" w:eastAsia="Times New Roman" w:hAnsi="Times New Roman" w:cs="Times New Roman"/>
          <w:color w:val="000000"/>
          <w:sz w:val="24"/>
          <w:szCs w:val="24"/>
        </w:rPr>
      </w:pPr>
      <w:bookmarkStart w:id="146" w:name="z291"/>
      <w:bookmarkEnd w:id="145"/>
      <w:r w:rsidRPr="00D43530">
        <w:rPr>
          <w:rFonts w:ascii="Times New Roman" w:eastAsia="Times New Roman" w:hAnsi="Times New Roman" w:cs="Times New Roman"/>
          <w:color w:val="000000"/>
          <w:sz w:val="24"/>
          <w:szCs w:val="24"/>
        </w:rPr>
        <w:lastRenderedPageBreak/>
        <w:t>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rsidR="00D43530" w:rsidRPr="00D43530" w:rsidRDefault="00D43530" w:rsidP="006B332E">
      <w:pPr>
        <w:spacing w:after="0" w:line="240" w:lineRule="auto"/>
        <w:ind w:firstLine="709"/>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47" w:name="z292"/>
      <w:bookmarkEnd w:id="146"/>
      <w:r w:rsidRPr="00D43530">
        <w:rPr>
          <w:rFonts w:ascii="Times New Roman" w:eastAsia="Times New Roman" w:hAnsi="Times New Roman" w:cs="Times New Roman"/>
          <w:color w:val="000000"/>
          <w:sz w:val="24"/>
          <w:szCs w:val="24"/>
        </w:rPr>
        <w:t>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48" w:name="z293"/>
      <w:bookmarkEnd w:id="147"/>
      <w:r w:rsidRPr="00D43530">
        <w:rPr>
          <w:rFonts w:ascii="Times New Roman" w:eastAsia="Times New Roman" w:hAnsi="Times New Roman" w:cs="Times New Roman"/>
          <w:color w:val="000000"/>
          <w:sz w:val="24"/>
          <w:szCs w:val="24"/>
        </w:rPr>
        <w:t>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представить отчет о текущей деятельности в сроки, устанавливаемые наблюдательным советом.</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149" w:name="z294"/>
      <w:bookmarkEnd w:id="148"/>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7. Комитет по стратегическому планированию</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50" w:name="z295"/>
      <w:bookmarkEnd w:id="149"/>
      <w:r w:rsidRPr="00D43530">
        <w:rPr>
          <w:rFonts w:ascii="Times New Roman" w:eastAsia="Times New Roman" w:hAnsi="Times New Roman" w:cs="Times New Roman"/>
          <w:color w:val="000000"/>
          <w:sz w:val="24"/>
          <w:szCs w:val="24"/>
        </w:rPr>
        <w:t>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51" w:name="z296"/>
      <w:bookmarkEnd w:id="150"/>
      <w:r w:rsidRPr="00D43530">
        <w:rPr>
          <w:rFonts w:ascii="Times New Roman" w:eastAsia="Times New Roman" w:hAnsi="Times New Roman" w:cs="Times New Roman"/>
          <w:color w:val="000000"/>
          <w:sz w:val="24"/>
          <w:szCs w:val="24"/>
        </w:rPr>
        <w:t>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 Комитета.</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52" w:name="z297"/>
      <w:bookmarkEnd w:id="151"/>
      <w:r w:rsidRPr="00D43530">
        <w:rPr>
          <w:rFonts w:ascii="Times New Roman" w:eastAsia="Times New Roman" w:hAnsi="Times New Roman" w:cs="Times New Roman"/>
          <w:color w:val="000000"/>
          <w:sz w:val="24"/>
          <w:szCs w:val="24"/>
        </w:rPr>
        <w:t>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 развития.</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153" w:name="z298"/>
      <w:bookmarkEnd w:id="152"/>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8. Комитет по аудиту</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54" w:name="z299"/>
      <w:bookmarkEnd w:id="153"/>
      <w:r w:rsidRPr="00D43530">
        <w:rPr>
          <w:rFonts w:ascii="Times New Roman" w:eastAsia="Times New Roman" w:hAnsi="Times New Roman" w:cs="Times New Roman"/>
          <w:color w:val="000000"/>
          <w:sz w:val="24"/>
          <w:szCs w:val="24"/>
        </w:rPr>
        <w:t>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 совета.</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55" w:name="z300"/>
      <w:bookmarkEnd w:id="154"/>
      <w:r w:rsidRPr="00D43530">
        <w:rPr>
          <w:rFonts w:ascii="Times New Roman" w:eastAsia="Times New Roman" w:hAnsi="Times New Roman" w:cs="Times New Roman"/>
          <w:color w:val="000000"/>
          <w:sz w:val="24"/>
          <w:szCs w:val="24"/>
        </w:rPr>
        <w:t>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 собственнику.</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56" w:name="z301"/>
      <w:bookmarkEnd w:id="155"/>
      <w:r w:rsidRPr="00D43530">
        <w:rPr>
          <w:rFonts w:ascii="Times New Roman" w:eastAsia="Times New Roman" w:hAnsi="Times New Roman" w:cs="Times New Roman"/>
          <w:color w:val="000000"/>
          <w:sz w:val="24"/>
          <w:szCs w:val="24"/>
        </w:rPr>
        <w:lastRenderedPageBreak/>
        <w:t>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 обоснований.</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157" w:name="z302"/>
      <w:bookmarkEnd w:id="156"/>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9. Комитет по кадрам и вознаграждениям</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58" w:name="z303"/>
      <w:bookmarkEnd w:id="157"/>
      <w:r w:rsidRPr="00D43530">
        <w:rPr>
          <w:rFonts w:ascii="Times New Roman" w:eastAsia="Times New Roman" w:hAnsi="Times New Roman" w:cs="Times New Roman"/>
          <w:color w:val="000000"/>
          <w:sz w:val="24"/>
          <w:szCs w:val="24"/>
        </w:rPr>
        <w:t xml:space="preserve">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w:t>
      </w:r>
      <w:proofErr w:type="spellStart"/>
      <w:r w:rsidRPr="00D43530">
        <w:rPr>
          <w:rFonts w:ascii="Times New Roman" w:eastAsia="Times New Roman" w:hAnsi="Times New Roman" w:cs="Times New Roman"/>
          <w:color w:val="000000"/>
          <w:sz w:val="24"/>
          <w:szCs w:val="24"/>
        </w:rPr>
        <w:t>испольнительного</w:t>
      </w:r>
      <w:proofErr w:type="spellEnd"/>
      <w:r w:rsidRPr="00D43530">
        <w:rPr>
          <w:rFonts w:ascii="Times New Roman" w:eastAsia="Times New Roman" w:hAnsi="Times New Roman" w:cs="Times New Roman"/>
          <w:color w:val="000000"/>
          <w:sz w:val="24"/>
          <w:szCs w:val="24"/>
        </w:rPr>
        <w:t xml:space="preserve"> органа, работников и иных лиц) на суждения членов комитета.</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59" w:name="z304"/>
      <w:bookmarkEnd w:id="158"/>
      <w:r w:rsidRPr="00D43530">
        <w:rPr>
          <w:rFonts w:ascii="Times New Roman" w:eastAsia="Times New Roman" w:hAnsi="Times New Roman" w:cs="Times New Roman"/>
          <w:color w:val="000000"/>
          <w:sz w:val="24"/>
          <w:szCs w:val="24"/>
        </w:rP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 совета.</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0" w:name="z305"/>
      <w:bookmarkEnd w:id="159"/>
      <w:r w:rsidRPr="00D43530">
        <w:rPr>
          <w:rFonts w:ascii="Times New Roman" w:eastAsia="Times New Roman" w:hAnsi="Times New Roman" w:cs="Times New Roman"/>
          <w:color w:val="000000"/>
          <w:sz w:val="24"/>
          <w:szCs w:val="24"/>
        </w:rPr>
        <w:t>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 топ-менеджеров.</w:t>
      </w:r>
    </w:p>
    <w:p w:rsidR="00D43530" w:rsidRPr="00D43530" w:rsidRDefault="00D43530" w:rsidP="006B332E">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1" w:name="z306"/>
      <w:bookmarkEnd w:id="160"/>
      <w:r w:rsidRPr="00D43530">
        <w:rPr>
          <w:rFonts w:ascii="Times New Roman" w:eastAsia="Times New Roman" w:hAnsi="Times New Roman" w:cs="Times New Roman"/>
          <w:color w:val="000000"/>
          <w:sz w:val="24"/>
          <w:szCs w:val="24"/>
        </w:rPr>
        <w:t>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таких полномочий Собственником. В этом случае, членами Комитета по кадрам и вознаграждениям не допускается возникновение ситуации с конфликтом интересов и не принимается участие при рассмотрении вопросов собственного назначения и/или вознаграждения.</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162" w:name="z307"/>
      <w:bookmarkEnd w:id="161"/>
      <w:r w:rsidRPr="00D43530">
        <w:rPr>
          <w:rFonts w:ascii="Times New Roman" w:eastAsia="Times New Roman" w:hAnsi="Times New Roman" w:cs="Times New Roman"/>
          <w:b/>
          <w:color w:val="000000"/>
          <w:sz w:val="24"/>
          <w:szCs w:val="24"/>
        </w:rPr>
        <w:t xml:space="preserve"> </w:t>
      </w:r>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 xml:space="preserve">Параграф 10. Организация деятельности наблюдательного совета </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3" w:name="z308"/>
      <w:bookmarkEnd w:id="162"/>
      <w:r w:rsidRPr="00D43530">
        <w:rPr>
          <w:rFonts w:ascii="Times New Roman" w:eastAsia="Times New Roman" w:hAnsi="Times New Roman" w:cs="Times New Roman"/>
          <w:color w:val="000000"/>
          <w:sz w:val="24"/>
          <w:szCs w:val="24"/>
        </w:rPr>
        <w:t>Деятельность Наблюдательного совета основывается на принципах эффективности, активности, добросовестности, честности и ответственности.</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4" w:name="z309"/>
      <w:bookmarkEnd w:id="163"/>
      <w:r w:rsidRPr="00D43530">
        <w:rPr>
          <w:rFonts w:ascii="Times New Roman" w:eastAsia="Times New Roman" w:hAnsi="Times New Roman" w:cs="Times New Roman"/>
          <w:color w:val="000000"/>
          <w:sz w:val="24"/>
          <w:szCs w:val="24"/>
        </w:rPr>
        <w:t>Наблюдательный совет соблюдает установленные документами Предприятия процедуры по подготовке и проведению заседаний наблюдательного совета.</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5" w:name="z310"/>
      <w:bookmarkEnd w:id="164"/>
      <w:r w:rsidRPr="00D43530">
        <w:rPr>
          <w:rFonts w:ascii="Times New Roman" w:eastAsia="Times New Roman" w:hAnsi="Times New Roman" w:cs="Times New Roman"/>
          <w:color w:val="000000"/>
          <w:sz w:val="24"/>
          <w:szCs w:val="24"/>
        </w:rP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 заседаний.</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6" w:name="z311"/>
      <w:bookmarkEnd w:id="165"/>
      <w:r w:rsidRPr="00D43530">
        <w:rPr>
          <w:rFonts w:ascii="Times New Roman" w:eastAsia="Times New Roman" w:hAnsi="Times New Roman" w:cs="Times New Roman"/>
          <w:color w:val="000000"/>
          <w:sz w:val="24"/>
          <w:szCs w:val="24"/>
        </w:rP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 голосования.</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7" w:name="z312"/>
      <w:bookmarkEnd w:id="166"/>
      <w:r w:rsidRPr="00D43530">
        <w:rPr>
          <w:rFonts w:ascii="Times New Roman" w:eastAsia="Times New Roman" w:hAnsi="Times New Roman" w:cs="Times New Roman"/>
          <w:color w:val="000000"/>
          <w:sz w:val="24"/>
          <w:szCs w:val="24"/>
        </w:rPr>
        <w:t>Рассмотрение и принятие решений по вопросам стратегического характера осуществляется только на заседаниях наблюдательного совета с очной формой голосования.</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8" w:name="z313"/>
      <w:bookmarkEnd w:id="167"/>
      <w:r w:rsidRPr="00D43530">
        <w:rPr>
          <w:rFonts w:ascii="Times New Roman" w:eastAsia="Times New Roman" w:hAnsi="Times New Roman" w:cs="Times New Roman"/>
          <w:color w:val="000000"/>
          <w:sz w:val="24"/>
          <w:szCs w:val="24"/>
        </w:rP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 комитетов.</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69" w:name="z314"/>
      <w:bookmarkEnd w:id="168"/>
      <w:r w:rsidRPr="00D43530">
        <w:rPr>
          <w:rFonts w:ascii="Times New Roman" w:eastAsia="Times New Roman" w:hAnsi="Times New Roman" w:cs="Times New Roman"/>
          <w:color w:val="000000"/>
          <w:sz w:val="24"/>
          <w:szCs w:val="24"/>
        </w:rPr>
        <w:lastRenderedPageBreak/>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70" w:name="z315"/>
      <w:bookmarkEnd w:id="169"/>
      <w:r w:rsidRPr="00D43530">
        <w:rPr>
          <w:rFonts w:ascii="Times New Roman" w:eastAsia="Times New Roman" w:hAnsi="Times New Roman" w:cs="Times New Roman"/>
          <w:color w:val="000000"/>
          <w:sz w:val="24"/>
          <w:szCs w:val="24"/>
        </w:rPr>
        <w:t>Периодичность проведения заседаний наблюдательного совета составляет не менее четырех заседаний в год.</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71" w:name="z316"/>
      <w:bookmarkEnd w:id="170"/>
      <w:r w:rsidRPr="00D43530">
        <w:rPr>
          <w:rFonts w:ascii="Times New Roman" w:eastAsia="Times New Roman" w:hAnsi="Times New Roman" w:cs="Times New Roman"/>
          <w:color w:val="000000"/>
          <w:sz w:val="24"/>
          <w:szCs w:val="24"/>
        </w:rP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72" w:name="z317"/>
      <w:bookmarkEnd w:id="171"/>
      <w:r w:rsidRPr="00D43530">
        <w:rPr>
          <w:rFonts w:ascii="Times New Roman" w:eastAsia="Times New Roman" w:hAnsi="Times New Roman" w:cs="Times New Roman"/>
          <w:color w:val="000000"/>
          <w:sz w:val="24"/>
          <w:szCs w:val="24"/>
        </w:rPr>
        <w:t>Материалы к заседаниям наблюдательного совета направляются не менее чем за десять рабочих дней.</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73" w:name="z318"/>
      <w:bookmarkEnd w:id="172"/>
      <w:r w:rsidRPr="00D43530">
        <w:rPr>
          <w:rFonts w:ascii="Times New Roman" w:eastAsia="Times New Roman" w:hAnsi="Times New Roman" w:cs="Times New Roman"/>
          <w:color w:val="000000"/>
          <w:sz w:val="24"/>
          <w:szCs w:val="24"/>
        </w:rPr>
        <w:t xml:space="preserve">Перечень важных вопросов включает, в том числе план развития, КПР для исполнительного органа, годовым отчетом. </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74" w:name="z319"/>
      <w:bookmarkEnd w:id="173"/>
      <w:r w:rsidRPr="00D43530">
        <w:rPr>
          <w:rFonts w:ascii="Times New Roman" w:eastAsia="Times New Roman" w:hAnsi="Times New Roman" w:cs="Times New Roman"/>
          <w:color w:val="000000"/>
          <w:sz w:val="24"/>
          <w:szCs w:val="24"/>
        </w:rPr>
        <w:t>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 совета.</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75" w:name="z320"/>
      <w:bookmarkEnd w:id="174"/>
      <w:r w:rsidRPr="00D43530">
        <w:rPr>
          <w:rFonts w:ascii="Times New Roman" w:eastAsia="Times New Roman" w:hAnsi="Times New Roman" w:cs="Times New Roman"/>
          <w:color w:val="000000"/>
          <w:sz w:val="24"/>
          <w:szCs w:val="24"/>
        </w:rP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D43530" w:rsidRPr="00D43530" w:rsidRDefault="00D43530" w:rsidP="00FC776C">
      <w:pPr>
        <w:numPr>
          <w:ilvl w:val="1"/>
          <w:numId w:val="26"/>
        </w:numPr>
        <w:spacing w:after="0" w:line="240" w:lineRule="auto"/>
        <w:ind w:left="0" w:firstLine="709"/>
        <w:contextualSpacing/>
        <w:jc w:val="both"/>
        <w:rPr>
          <w:rFonts w:ascii="Times New Roman" w:eastAsia="Times New Roman" w:hAnsi="Times New Roman" w:cs="Times New Roman"/>
          <w:sz w:val="24"/>
          <w:szCs w:val="24"/>
        </w:rPr>
      </w:pPr>
      <w:bookmarkStart w:id="176" w:name="z321"/>
      <w:bookmarkEnd w:id="175"/>
      <w:r w:rsidRPr="00D43530">
        <w:rPr>
          <w:rFonts w:ascii="Times New Roman" w:eastAsia="Times New Roman" w:hAnsi="Times New Roman" w:cs="Times New Roman"/>
          <w:color w:val="000000"/>
          <w:sz w:val="24"/>
          <w:szCs w:val="24"/>
        </w:rP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D43530" w:rsidRPr="00D43530" w:rsidRDefault="00D43530" w:rsidP="00FC776C">
      <w:pPr>
        <w:numPr>
          <w:ilvl w:val="1"/>
          <w:numId w:val="26"/>
        </w:numPr>
        <w:spacing w:after="0" w:line="240" w:lineRule="auto"/>
        <w:ind w:left="0" w:firstLine="709"/>
        <w:contextualSpacing/>
        <w:jc w:val="both"/>
        <w:rPr>
          <w:rFonts w:ascii="Times New Roman" w:eastAsia="Times New Roman" w:hAnsi="Times New Roman" w:cs="Times New Roman"/>
          <w:sz w:val="24"/>
          <w:szCs w:val="24"/>
        </w:rPr>
      </w:pPr>
      <w:bookmarkStart w:id="177" w:name="z322"/>
      <w:bookmarkEnd w:id="176"/>
      <w:r w:rsidRPr="00D43530">
        <w:rPr>
          <w:rFonts w:ascii="Times New Roman" w:eastAsia="Times New Roman" w:hAnsi="Times New Roman" w:cs="Times New Roman"/>
          <w:color w:val="000000"/>
          <w:sz w:val="24"/>
          <w:szCs w:val="24"/>
        </w:rP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D43530" w:rsidRPr="00D43530" w:rsidRDefault="00D43530" w:rsidP="00FC776C">
      <w:pPr>
        <w:numPr>
          <w:ilvl w:val="1"/>
          <w:numId w:val="26"/>
        </w:numPr>
        <w:spacing w:after="0" w:line="240" w:lineRule="auto"/>
        <w:ind w:left="0" w:firstLine="709"/>
        <w:contextualSpacing/>
        <w:jc w:val="both"/>
        <w:rPr>
          <w:rFonts w:ascii="Times New Roman" w:eastAsia="Times New Roman" w:hAnsi="Times New Roman" w:cs="Times New Roman"/>
          <w:sz w:val="24"/>
          <w:szCs w:val="24"/>
        </w:rPr>
      </w:pPr>
      <w:bookmarkStart w:id="178" w:name="z323"/>
      <w:bookmarkEnd w:id="177"/>
      <w:r w:rsidRPr="00D43530">
        <w:rPr>
          <w:rFonts w:ascii="Times New Roman" w:eastAsia="Times New Roman" w:hAnsi="Times New Roman" w:cs="Times New Roman"/>
          <w:color w:val="000000"/>
          <w:sz w:val="24"/>
          <w:szCs w:val="24"/>
        </w:rPr>
        <w:t>время, уделяемое обсуждениям на наблюдательном совете, особенно для важных и сложных вопросов;</w:t>
      </w:r>
    </w:p>
    <w:p w:rsidR="00D43530" w:rsidRPr="00D43530" w:rsidRDefault="00D43530" w:rsidP="00FC776C">
      <w:pPr>
        <w:numPr>
          <w:ilvl w:val="1"/>
          <w:numId w:val="26"/>
        </w:numPr>
        <w:spacing w:after="0" w:line="240" w:lineRule="auto"/>
        <w:ind w:left="0" w:firstLine="709"/>
        <w:contextualSpacing/>
        <w:jc w:val="both"/>
        <w:rPr>
          <w:rFonts w:ascii="Times New Roman" w:eastAsia="Times New Roman" w:hAnsi="Times New Roman" w:cs="Times New Roman"/>
          <w:sz w:val="24"/>
          <w:szCs w:val="24"/>
        </w:rPr>
      </w:pPr>
      <w:bookmarkStart w:id="179" w:name="z324"/>
      <w:bookmarkEnd w:id="178"/>
      <w:r w:rsidRPr="00D43530">
        <w:rPr>
          <w:rFonts w:ascii="Times New Roman" w:eastAsia="Times New Roman" w:hAnsi="Times New Roman" w:cs="Times New Roman"/>
          <w:color w:val="000000"/>
          <w:sz w:val="24"/>
          <w:szCs w:val="24"/>
        </w:rPr>
        <w:t>своевременное рассмотрение вопросов;</w:t>
      </w:r>
    </w:p>
    <w:p w:rsidR="00D43530" w:rsidRPr="00D43530" w:rsidRDefault="00D43530" w:rsidP="00FC776C">
      <w:pPr>
        <w:numPr>
          <w:ilvl w:val="1"/>
          <w:numId w:val="26"/>
        </w:numPr>
        <w:spacing w:after="0" w:line="240" w:lineRule="auto"/>
        <w:ind w:left="0" w:firstLine="709"/>
        <w:contextualSpacing/>
        <w:jc w:val="both"/>
        <w:rPr>
          <w:rFonts w:ascii="Times New Roman" w:eastAsia="Times New Roman" w:hAnsi="Times New Roman" w:cs="Times New Roman"/>
          <w:sz w:val="24"/>
          <w:szCs w:val="24"/>
        </w:rPr>
      </w:pPr>
      <w:bookmarkStart w:id="180" w:name="z325"/>
      <w:bookmarkEnd w:id="179"/>
      <w:r w:rsidRPr="00D43530">
        <w:rPr>
          <w:rFonts w:ascii="Times New Roman" w:eastAsia="Times New Roman" w:hAnsi="Times New Roman" w:cs="Times New Roman"/>
          <w:color w:val="000000"/>
          <w:sz w:val="24"/>
          <w:szCs w:val="24"/>
        </w:rPr>
        <w:t>в решениях предусматривается план дальнейших действий, сроки и ответственные лица.</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81" w:name="z326"/>
      <w:bookmarkEnd w:id="180"/>
      <w:r w:rsidRPr="00D43530">
        <w:rPr>
          <w:rFonts w:ascii="Times New Roman" w:eastAsia="Times New Roman" w:hAnsi="Times New Roman" w:cs="Times New Roman"/>
          <w:color w:val="000000"/>
          <w:sz w:val="24"/>
          <w:szCs w:val="24"/>
        </w:rPr>
        <w:t>Следующие факторы оказывают отрицательное влияние на качество решений наблюдательного совета:</w:t>
      </w:r>
    </w:p>
    <w:p w:rsidR="00D43530" w:rsidRPr="00D43530" w:rsidRDefault="00D43530" w:rsidP="00FC776C">
      <w:pPr>
        <w:numPr>
          <w:ilvl w:val="1"/>
          <w:numId w:val="27"/>
        </w:numPr>
        <w:spacing w:after="0" w:line="240" w:lineRule="auto"/>
        <w:ind w:left="0" w:firstLine="709"/>
        <w:contextualSpacing/>
        <w:jc w:val="both"/>
        <w:rPr>
          <w:rFonts w:ascii="Times New Roman" w:eastAsia="Times New Roman" w:hAnsi="Times New Roman" w:cs="Times New Roman"/>
          <w:sz w:val="24"/>
          <w:szCs w:val="24"/>
        </w:rPr>
      </w:pPr>
      <w:bookmarkStart w:id="182" w:name="z327"/>
      <w:bookmarkEnd w:id="181"/>
      <w:r w:rsidRPr="00D43530">
        <w:rPr>
          <w:rFonts w:ascii="Times New Roman" w:eastAsia="Times New Roman" w:hAnsi="Times New Roman" w:cs="Times New Roman"/>
          <w:color w:val="000000"/>
          <w:sz w:val="24"/>
          <w:szCs w:val="24"/>
        </w:rP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 совета;</w:t>
      </w:r>
    </w:p>
    <w:p w:rsidR="00D43530" w:rsidRPr="00D43530" w:rsidRDefault="00D43530" w:rsidP="00FC776C">
      <w:pPr>
        <w:numPr>
          <w:ilvl w:val="1"/>
          <w:numId w:val="27"/>
        </w:numPr>
        <w:spacing w:after="0" w:line="240" w:lineRule="auto"/>
        <w:ind w:left="0" w:firstLine="709"/>
        <w:contextualSpacing/>
        <w:jc w:val="both"/>
        <w:rPr>
          <w:rFonts w:ascii="Times New Roman" w:eastAsia="Times New Roman" w:hAnsi="Times New Roman" w:cs="Times New Roman"/>
          <w:sz w:val="24"/>
          <w:szCs w:val="24"/>
        </w:rPr>
      </w:pPr>
      <w:bookmarkStart w:id="183" w:name="z328"/>
      <w:bookmarkEnd w:id="182"/>
      <w:r w:rsidRPr="00D43530">
        <w:rPr>
          <w:rFonts w:ascii="Times New Roman" w:eastAsia="Times New Roman" w:hAnsi="Times New Roman" w:cs="Times New Roman"/>
          <w:color w:val="000000"/>
          <w:sz w:val="24"/>
          <w:szCs w:val="24"/>
        </w:rPr>
        <w:t>формальное отношение к рискам;</w:t>
      </w:r>
    </w:p>
    <w:p w:rsidR="00D43530" w:rsidRPr="00D43530" w:rsidRDefault="00D43530" w:rsidP="00FC776C">
      <w:pPr>
        <w:numPr>
          <w:ilvl w:val="1"/>
          <w:numId w:val="27"/>
        </w:numPr>
        <w:spacing w:after="0" w:line="240" w:lineRule="auto"/>
        <w:ind w:left="0" w:firstLine="709"/>
        <w:contextualSpacing/>
        <w:jc w:val="both"/>
        <w:rPr>
          <w:rFonts w:ascii="Times New Roman" w:eastAsia="Times New Roman" w:hAnsi="Times New Roman" w:cs="Times New Roman"/>
          <w:sz w:val="24"/>
          <w:szCs w:val="24"/>
        </w:rPr>
      </w:pPr>
      <w:bookmarkStart w:id="184" w:name="z329"/>
      <w:bookmarkEnd w:id="183"/>
      <w:r w:rsidRPr="00D43530">
        <w:rPr>
          <w:rFonts w:ascii="Times New Roman" w:eastAsia="Times New Roman" w:hAnsi="Times New Roman" w:cs="Times New Roman"/>
          <w:color w:val="000000"/>
          <w:sz w:val="24"/>
          <w:szCs w:val="24"/>
        </w:rPr>
        <w:t>преследование личных интересов и низкие этические стандарты;</w:t>
      </w:r>
    </w:p>
    <w:p w:rsidR="00D43530" w:rsidRPr="00D43530" w:rsidRDefault="00D43530" w:rsidP="00FC776C">
      <w:pPr>
        <w:numPr>
          <w:ilvl w:val="1"/>
          <w:numId w:val="27"/>
        </w:numPr>
        <w:spacing w:after="0" w:line="240" w:lineRule="auto"/>
        <w:ind w:left="0" w:firstLine="709"/>
        <w:contextualSpacing/>
        <w:jc w:val="both"/>
        <w:rPr>
          <w:rFonts w:ascii="Times New Roman" w:eastAsia="Times New Roman" w:hAnsi="Times New Roman" w:cs="Times New Roman"/>
          <w:sz w:val="24"/>
          <w:szCs w:val="24"/>
        </w:rPr>
      </w:pPr>
      <w:bookmarkStart w:id="185" w:name="z330"/>
      <w:bookmarkEnd w:id="184"/>
      <w:r w:rsidRPr="00D43530">
        <w:rPr>
          <w:rFonts w:ascii="Times New Roman" w:eastAsia="Times New Roman" w:hAnsi="Times New Roman" w:cs="Times New Roman"/>
          <w:color w:val="000000"/>
          <w:sz w:val="24"/>
          <w:szCs w:val="24"/>
        </w:rPr>
        <w:t>формальное принятие решений на заседании наблюдательного совета, без реальных и активных обсуждений;</w:t>
      </w:r>
    </w:p>
    <w:p w:rsidR="00D43530" w:rsidRPr="00D43530" w:rsidRDefault="00D43530" w:rsidP="00FC776C">
      <w:pPr>
        <w:numPr>
          <w:ilvl w:val="1"/>
          <w:numId w:val="27"/>
        </w:numPr>
        <w:spacing w:after="0" w:line="240" w:lineRule="auto"/>
        <w:ind w:left="0" w:firstLine="709"/>
        <w:contextualSpacing/>
        <w:jc w:val="both"/>
        <w:rPr>
          <w:rFonts w:ascii="Times New Roman" w:eastAsia="Times New Roman" w:hAnsi="Times New Roman" w:cs="Times New Roman"/>
          <w:sz w:val="24"/>
          <w:szCs w:val="24"/>
        </w:rPr>
      </w:pPr>
      <w:bookmarkStart w:id="186" w:name="z331"/>
      <w:bookmarkEnd w:id="185"/>
      <w:r w:rsidRPr="00D43530">
        <w:rPr>
          <w:rFonts w:ascii="Times New Roman" w:eastAsia="Times New Roman" w:hAnsi="Times New Roman" w:cs="Times New Roman"/>
          <w:color w:val="000000"/>
          <w:sz w:val="24"/>
          <w:szCs w:val="24"/>
        </w:rPr>
        <w:t>позиция бескомпромиссности (отсутствие гибкости) или отсутствие стремления к развитию (довольствование текущим положением);</w:t>
      </w:r>
    </w:p>
    <w:p w:rsidR="00D43530" w:rsidRPr="00D43530" w:rsidRDefault="00D43530" w:rsidP="00FC776C">
      <w:pPr>
        <w:numPr>
          <w:ilvl w:val="1"/>
          <w:numId w:val="27"/>
        </w:numPr>
        <w:spacing w:after="0" w:line="240" w:lineRule="auto"/>
        <w:ind w:left="0" w:firstLine="709"/>
        <w:contextualSpacing/>
        <w:jc w:val="both"/>
        <w:rPr>
          <w:rFonts w:ascii="Times New Roman" w:eastAsia="Times New Roman" w:hAnsi="Times New Roman" w:cs="Times New Roman"/>
          <w:sz w:val="24"/>
          <w:szCs w:val="24"/>
        </w:rPr>
      </w:pPr>
      <w:bookmarkStart w:id="187" w:name="z332"/>
      <w:bookmarkEnd w:id="186"/>
      <w:r w:rsidRPr="00D43530">
        <w:rPr>
          <w:rFonts w:ascii="Times New Roman" w:eastAsia="Times New Roman" w:hAnsi="Times New Roman" w:cs="Times New Roman"/>
          <w:color w:val="000000"/>
          <w:sz w:val="24"/>
          <w:szCs w:val="24"/>
        </w:rPr>
        <w:t>слабая организационная культура;</w:t>
      </w:r>
    </w:p>
    <w:p w:rsidR="00D43530" w:rsidRPr="00D43530" w:rsidRDefault="00D43530" w:rsidP="00FC776C">
      <w:pPr>
        <w:numPr>
          <w:ilvl w:val="1"/>
          <w:numId w:val="27"/>
        </w:numPr>
        <w:spacing w:after="0" w:line="240" w:lineRule="auto"/>
        <w:ind w:left="0" w:firstLine="709"/>
        <w:contextualSpacing/>
        <w:jc w:val="both"/>
        <w:rPr>
          <w:rFonts w:ascii="Times New Roman" w:eastAsia="Times New Roman" w:hAnsi="Times New Roman" w:cs="Times New Roman"/>
          <w:sz w:val="24"/>
          <w:szCs w:val="24"/>
        </w:rPr>
      </w:pPr>
      <w:bookmarkStart w:id="188" w:name="z333"/>
      <w:bookmarkEnd w:id="187"/>
      <w:r w:rsidRPr="00D43530">
        <w:rPr>
          <w:rFonts w:ascii="Times New Roman" w:eastAsia="Times New Roman" w:hAnsi="Times New Roman" w:cs="Times New Roman"/>
          <w:color w:val="000000"/>
          <w:sz w:val="24"/>
          <w:szCs w:val="24"/>
        </w:rPr>
        <w:t>недостаток информации и/или анализа.</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89" w:name="z334"/>
      <w:bookmarkEnd w:id="188"/>
      <w:r w:rsidRPr="00D43530">
        <w:rPr>
          <w:rFonts w:ascii="Times New Roman" w:eastAsia="Times New Roman" w:hAnsi="Times New Roman" w:cs="Times New Roman"/>
          <w:color w:val="000000"/>
          <w:sz w:val="24"/>
          <w:szCs w:val="24"/>
        </w:rPr>
        <w:t>Члены наблюдательного совета могут запросить дополнительную информацию по вопросам повестки дня, необходимую для принятия решения.</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0" w:name="z335"/>
      <w:bookmarkEnd w:id="189"/>
      <w:r w:rsidRPr="00D43530">
        <w:rPr>
          <w:rFonts w:ascii="Times New Roman" w:eastAsia="Times New Roman" w:hAnsi="Times New Roman" w:cs="Times New Roman"/>
          <w:color w:val="000000"/>
          <w:sz w:val="24"/>
          <w:szCs w:val="24"/>
        </w:rP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 совете.</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1" w:name="z336"/>
      <w:bookmarkEnd w:id="190"/>
      <w:r w:rsidRPr="00D43530">
        <w:rPr>
          <w:rFonts w:ascii="Times New Roman" w:eastAsia="Times New Roman" w:hAnsi="Times New Roman" w:cs="Times New Roman"/>
          <w:color w:val="000000"/>
          <w:sz w:val="24"/>
          <w:szCs w:val="24"/>
        </w:rPr>
        <w:t xml:space="preserve">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w:t>
      </w:r>
      <w:r w:rsidRPr="00D43530">
        <w:rPr>
          <w:rFonts w:ascii="Times New Roman" w:eastAsia="Times New Roman" w:hAnsi="Times New Roman" w:cs="Times New Roman"/>
          <w:color w:val="000000"/>
          <w:sz w:val="24"/>
          <w:szCs w:val="24"/>
        </w:rPr>
        <w:lastRenderedPageBreak/>
        <w:t>и месте его проведения, и на заседании присутствует более половины членов наблюдательного совета Предприятия.</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 совета.</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2" w:name="z337"/>
      <w:bookmarkEnd w:id="191"/>
      <w:r w:rsidRPr="00D43530">
        <w:rPr>
          <w:rFonts w:ascii="Times New Roman" w:eastAsia="Times New Roman" w:hAnsi="Times New Roman" w:cs="Times New Roman"/>
          <w:color w:val="000000"/>
          <w:sz w:val="24"/>
          <w:szCs w:val="24"/>
        </w:rP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 иное.</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3" w:name="z338"/>
      <w:bookmarkEnd w:id="192"/>
      <w:r w:rsidRPr="00D43530">
        <w:rPr>
          <w:rFonts w:ascii="Times New Roman" w:eastAsia="Times New Roman" w:hAnsi="Times New Roman" w:cs="Times New Roman"/>
          <w:color w:val="000000"/>
          <w:sz w:val="24"/>
          <w:szCs w:val="24"/>
        </w:rPr>
        <w:t>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предусмотренных законодательством Республики Казахстан или Уставом Предприятия.</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4" w:name="z339"/>
      <w:bookmarkEnd w:id="193"/>
      <w:r w:rsidRPr="00D43530">
        <w:rPr>
          <w:rFonts w:ascii="Times New Roman" w:eastAsia="Times New Roman" w:hAnsi="Times New Roman" w:cs="Times New Roman"/>
          <w:color w:val="000000"/>
          <w:sz w:val="24"/>
          <w:szCs w:val="24"/>
        </w:rPr>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 Предприятия.</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5" w:name="z340"/>
      <w:bookmarkEnd w:id="194"/>
      <w:r w:rsidRPr="00D43530">
        <w:rPr>
          <w:rFonts w:ascii="Times New Roman" w:eastAsia="Times New Roman" w:hAnsi="Times New Roman" w:cs="Times New Roman"/>
          <w:color w:val="000000"/>
          <w:sz w:val="24"/>
          <w:szCs w:val="24"/>
        </w:rP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D43530" w:rsidRPr="00D43530" w:rsidRDefault="00D43530" w:rsidP="00FC776C">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6" w:name="z341"/>
      <w:bookmarkEnd w:id="195"/>
      <w:r w:rsidRPr="00D43530">
        <w:rPr>
          <w:rFonts w:ascii="Times New Roman" w:eastAsia="Times New Roman" w:hAnsi="Times New Roman" w:cs="Times New Roman"/>
          <w:color w:val="000000"/>
          <w:sz w:val="24"/>
          <w:szCs w:val="24"/>
        </w:rP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 деятельности.</w:t>
      </w:r>
    </w:p>
    <w:p w:rsidR="00D43530" w:rsidRPr="00D43530" w:rsidRDefault="00D43530" w:rsidP="00D43530">
      <w:pPr>
        <w:spacing w:after="0" w:line="240" w:lineRule="auto"/>
        <w:ind w:left="709"/>
        <w:contextualSpacing/>
        <w:jc w:val="both"/>
        <w:rPr>
          <w:rFonts w:ascii="Times New Roman" w:eastAsia="Times New Roman" w:hAnsi="Times New Roman" w:cs="Times New Roman"/>
          <w:color w:val="000000"/>
          <w:sz w:val="24"/>
          <w:szCs w:val="24"/>
        </w:rPr>
      </w:pPr>
      <w:bookmarkStart w:id="197" w:name="z342"/>
      <w:bookmarkEnd w:id="196"/>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11. Оценка деятельности наблюдательного совета</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8" w:name="z343"/>
      <w:bookmarkEnd w:id="197"/>
      <w:r w:rsidRPr="00D43530">
        <w:rPr>
          <w:rFonts w:ascii="Times New Roman" w:eastAsia="Times New Roman" w:hAnsi="Times New Roman" w:cs="Times New Roman"/>
          <w:color w:val="000000"/>
          <w:sz w:val="24"/>
          <w:szCs w:val="24"/>
        </w:rPr>
        <w:t xml:space="preserve">Наблюдательный совет, комитеты и члены наблюдательного совета оцениваются на ежегодной основе. При этом, не реже одного раза в три года оценка проводится с привлечением независимой профессиональной организации. </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199" w:name="z344"/>
      <w:bookmarkEnd w:id="198"/>
      <w:r w:rsidRPr="00D43530">
        <w:rPr>
          <w:rFonts w:ascii="Times New Roman" w:eastAsia="Times New Roman" w:hAnsi="Times New Roman" w:cs="Times New Roman"/>
          <w:color w:val="000000"/>
          <w:sz w:val="24"/>
          <w:szCs w:val="24"/>
        </w:rPr>
        <w:t xml:space="preserve">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 </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00" w:name="z345"/>
      <w:bookmarkEnd w:id="199"/>
      <w:r w:rsidRPr="00D43530">
        <w:rPr>
          <w:rFonts w:ascii="Times New Roman" w:eastAsia="Times New Roman" w:hAnsi="Times New Roman" w:cs="Times New Roman"/>
          <w:color w:val="000000"/>
          <w:sz w:val="24"/>
          <w:szCs w:val="24"/>
        </w:rP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01" w:name="z346"/>
      <w:bookmarkEnd w:id="200"/>
      <w:r w:rsidRPr="00D43530">
        <w:rPr>
          <w:rFonts w:ascii="Times New Roman" w:eastAsia="Times New Roman" w:hAnsi="Times New Roman" w:cs="Times New Roman"/>
          <w:color w:val="000000"/>
          <w:sz w:val="24"/>
          <w:szCs w:val="24"/>
        </w:rPr>
        <w:t>Проведение оценки осуществляется по принципам, как регулярность, комплексность, непрерывность, реалистичность, конфиденциальность.</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02" w:name="z347"/>
      <w:bookmarkEnd w:id="201"/>
      <w:r w:rsidRPr="00D43530">
        <w:rPr>
          <w:rFonts w:ascii="Times New Roman" w:eastAsia="Times New Roman" w:hAnsi="Times New Roman" w:cs="Times New Roman"/>
          <w:color w:val="000000"/>
          <w:sz w:val="24"/>
          <w:szCs w:val="24"/>
        </w:rP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 Предприятия.</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03" w:name="z348"/>
      <w:bookmarkEnd w:id="202"/>
      <w:r w:rsidRPr="00D43530">
        <w:rPr>
          <w:rFonts w:ascii="Times New Roman" w:eastAsia="Times New Roman" w:hAnsi="Times New Roman" w:cs="Times New Roman"/>
          <w:color w:val="000000"/>
          <w:sz w:val="24"/>
          <w:szCs w:val="24"/>
        </w:rPr>
        <w:t>Оценка включает, в том числе рассмотрение следующих вопросов:</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04" w:name="z349"/>
      <w:bookmarkEnd w:id="203"/>
      <w:r w:rsidRPr="00D43530">
        <w:rPr>
          <w:rFonts w:ascii="Times New Roman" w:eastAsia="Times New Roman" w:hAnsi="Times New Roman" w:cs="Times New Roman"/>
          <w:color w:val="000000"/>
          <w:sz w:val="24"/>
          <w:szCs w:val="24"/>
        </w:rPr>
        <w:t xml:space="preserve">оптимальность состава наблюдательного совета (баланс навыков, опыта, разнообразие состава, объективность) в контексте стоящих задач перед Предприятием; </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05" w:name="z350"/>
      <w:bookmarkEnd w:id="204"/>
      <w:r w:rsidRPr="00D43530">
        <w:rPr>
          <w:rFonts w:ascii="Times New Roman" w:eastAsia="Times New Roman" w:hAnsi="Times New Roman" w:cs="Times New Roman"/>
          <w:color w:val="000000"/>
          <w:sz w:val="24"/>
          <w:szCs w:val="24"/>
        </w:rPr>
        <w:t xml:space="preserve">ясность видения, основных задач, проблем и ценностей Предприятия; </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06" w:name="z351"/>
      <w:bookmarkEnd w:id="205"/>
      <w:r w:rsidRPr="00D43530">
        <w:rPr>
          <w:rFonts w:ascii="Times New Roman" w:eastAsia="Times New Roman" w:hAnsi="Times New Roman" w:cs="Times New Roman"/>
          <w:color w:val="000000"/>
          <w:sz w:val="24"/>
          <w:szCs w:val="24"/>
        </w:rPr>
        <w:t xml:space="preserve">планы преемственности и развития; </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07" w:name="z352"/>
      <w:bookmarkEnd w:id="206"/>
      <w:r w:rsidRPr="00D43530">
        <w:rPr>
          <w:rFonts w:ascii="Times New Roman" w:eastAsia="Times New Roman" w:hAnsi="Times New Roman" w:cs="Times New Roman"/>
          <w:color w:val="000000"/>
          <w:sz w:val="24"/>
          <w:szCs w:val="24"/>
        </w:rPr>
        <w:t xml:space="preserve">функционирование наблюдательного совета как единого органа, роли наблюдательного совета и исполнительного органа в деятельности Предприятия; </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08" w:name="z353"/>
      <w:bookmarkEnd w:id="207"/>
      <w:r w:rsidRPr="00D43530">
        <w:rPr>
          <w:rFonts w:ascii="Times New Roman" w:eastAsia="Times New Roman" w:hAnsi="Times New Roman" w:cs="Times New Roman"/>
          <w:color w:val="000000"/>
          <w:sz w:val="24"/>
          <w:szCs w:val="24"/>
        </w:rPr>
        <w:lastRenderedPageBreak/>
        <w:t>эффективность взаимодействия наблюдательного совета с собственником, исполнительным органом и должностными лицами Предприятия;</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09" w:name="z354"/>
      <w:bookmarkEnd w:id="208"/>
      <w:r w:rsidRPr="00D43530">
        <w:rPr>
          <w:rFonts w:ascii="Times New Roman" w:eastAsia="Times New Roman" w:hAnsi="Times New Roman" w:cs="Times New Roman"/>
          <w:color w:val="000000"/>
          <w:sz w:val="24"/>
          <w:szCs w:val="24"/>
        </w:rPr>
        <w:t>эффективность каждого из членов наблюдательного совета;</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10" w:name="z355"/>
      <w:bookmarkEnd w:id="209"/>
      <w:r w:rsidRPr="00D43530">
        <w:rPr>
          <w:rFonts w:ascii="Times New Roman" w:eastAsia="Times New Roman" w:hAnsi="Times New Roman" w:cs="Times New Roman"/>
          <w:color w:val="000000"/>
          <w:sz w:val="24"/>
          <w:szCs w:val="24"/>
        </w:rPr>
        <w:t xml:space="preserve">эффективность деятельности комитетов наблюдательного совета и их взаимодействие с наблюдательным советом, исполнительным органом; </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11" w:name="z356"/>
      <w:bookmarkEnd w:id="210"/>
      <w:r w:rsidRPr="00D43530">
        <w:rPr>
          <w:rFonts w:ascii="Times New Roman" w:eastAsia="Times New Roman" w:hAnsi="Times New Roman" w:cs="Times New Roman"/>
          <w:color w:val="000000"/>
          <w:sz w:val="24"/>
          <w:szCs w:val="24"/>
        </w:rPr>
        <w:t xml:space="preserve">качество информации и документов, предоставляемых наблюдательному совету; </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12" w:name="z357"/>
      <w:bookmarkEnd w:id="211"/>
      <w:r w:rsidRPr="00D43530">
        <w:rPr>
          <w:rFonts w:ascii="Times New Roman" w:eastAsia="Times New Roman" w:hAnsi="Times New Roman" w:cs="Times New Roman"/>
          <w:color w:val="000000"/>
          <w:sz w:val="24"/>
          <w:szCs w:val="24"/>
        </w:rPr>
        <w:t>качество обсуждений на наблюдательном совете, в комитетах;</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13" w:name="z358"/>
      <w:bookmarkEnd w:id="212"/>
      <w:r w:rsidRPr="00D43530">
        <w:rPr>
          <w:rFonts w:ascii="Times New Roman" w:eastAsia="Times New Roman" w:hAnsi="Times New Roman" w:cs="Times New Roman"/>
          <w:color w:val="000000"/>
          <w:sz w:val="24"/>
          <w:szCs w:val="24"/>
        </w:rPr>
        <w:t>эффективность деятельности секретаря наблюдательного совета;</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14" w:name="z359"/>
      <w:bookmarkEnd w:id="213"/>
      <w:r w:rsidRPr="00D43530">
        <w:rPr>
          <w:rFonts w:ascii="Times New Roman" w:eastAsia="Times New Roman" w:hAnsi="Times New Roman" w:cs="Times New Roman"/>
          <w:color w:val="000000"/>
          <w:sz w:val="24"/>
          <w:szCs w:val="24"/>
        </w:rPr>
        <w:t>ясность процессов и компетенций;</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sz w:val="24"/>
          <w:szCs w:val="24"/>
        </w:rPr>
      </w:pPr>
      <w:bookmarkStart w:id="215" w:name="z360"/>
      <w:bookmarkEnd w:id="214"/>
      <w:r w:rsidRPr="00D43530">
        <w:rPr>
          <w:rFonts w:ascii="Times New Roman" w:eastAsia="Times New Roman" w:hAnsi="Times New Roman" w:cs="Times New Roman"/>
          <w:color w:val="000000"/>
          <w:sz w:val="24"/>
          <w:szCs w:val="24"/>
        </w:rPr>
        <w:t>процесс выявления и оценки рисков;</w:t>
      </w:r>
    </w:p>
    <w:p w:rsidR="00D43530" w:rsidRPr="00D43530" w:rsidRDefault="00D43530" w:rsidP="00F8306D">
      <w:pPr>
        <w:numPr>
          <w:ilvl w:val="1"/>
          <w:numId w:val="28"/>
        </w:numPr>
        <w:spacing w:after="0" w:line="240" w:lineRule="auto"/>
        <w:ind w:left="0" w:firstLine="709"/>
        <w:contextualSpacing/>
        <w:jc w:val="both"/>
        <w:rPr>
          <w:rFonts w:ascii="Times New Roman" w:eastAsia="Times New Roman" w:hAnsi="Times New Roman" w:cs="Times New Roman"/>
          <w:color w:val="000000"/>
          <w:sz w:val="24"/>
          <w:szCs w:val="24"/>
        </w:rPr>
      </w:pPr>
      <w:bookmarkStart w:id="216" w:name="z361"/>
      <w:bookmarkEnd w:id="215"/>
      <w:r w:rsidRPr="00D43530">
        <w:rPr>
          <w:rFonts w:ascii="Times New Roman" w:eastAsia="Times New Roman" w:hAnsi="Times New Roman" w:cs="Times New Roman"/>
          <w:color w:val="000000"/>
          <w:sz w:val="24"/>
          <w:szCs w:val="24"/>
        </w:rPr>
        <w:t>взаимодействие с собственником и иными заинтересованными сторонами.</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17" w:name="z362"/>
      <w:bookmarkEnd w:id="216"/>
      <w:r w:rsidRPr="00D43530">
        <w:rPr>
          <w:rFonts w:ascii="Times New Roman" w:eastAsia="Times New Roman" w:hAnsi="Times New Roman" w:cs="Times New Roman"/>
          <w:color w:val="000000"/>
          <w:sz w:val="24"/>
          <w:szCs w:val="24"/>
        </w:rPr>
        <w:t xml:space="preserve">Оценка проводится наблюдательным советом на ежегодной основе с учетом соответствующей оценки комитета по кадрам и вознаграждениям </w:t>
      </w:r>
      <w:proofErr w:type="spellStart"/>
      <w:r w:rsidRPr="00D43530">
        <w:rPr>
          <w:rFonts w:ascii="Times New Roman" w:eastAsia="Times New Roman" w:hAnsi="Times New Roman" w:cs="Times New Roman"/>
          <w:color w:val="000000"/>
          <w:sz w:val="24"/>
          <w:szCs w:val="24"/>
        </w:rPr>
        <w:t>вознаграждениям</w:t>
      </w:r>
      <w:proofErr w:type="spellEnd"/>
      <w:r w:rsidRPr="00D43530">
        <w:rPr>
          <w:rFonts w:ascii="Times New Roman" w:eastAsia="Times New Roman" w:hAnsi="Times New Roman" w:cs="Times New Roman"/>
          <w:color w:val="000000"/>
          <w:sz w:val="24"/>
          <w:szCs w:val="24"/>
        </w:rPr>
        <w:t xml:space="preserve">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18" w:name="z363"/>
      <w:bookmarkEnd w:id="217"/>
      <w:r w:rsidRPr="00D43530">
        <w:rPr>
          <w:rFonts w:ascii="Times New Roman" w:eastAsia="Times New Roman" w:hAnsi="Times New Roman" w:cs="Times New Roman"/>
          <w:color w:val="000000"/>
          <w:sz w:val="24"/>
          <w:szCs w:val="24"/>
        </w:rP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19" w:name="z364"/>
      <w:bookmarkEnd w:id="218"/>
      <w:r w:rsidRPr="00D43530">
        <w:rPr>
          <w:rFonts w:ascii="Times New Roman" w:eastAsia="Times New Roman" w:hAnsi="Times New Roman" w:cs="Times New Roman"/>
          <w:color w:val="000000"/>
          <w:sz w:val="24"/>
          <w:szCs w:val="24"/>
        </w:rPr>
        <w:t>Наблюдательный совет в ежегодном годовом отчете отражает, способ проведения оценки наблюдательного совета и принятые меры по ее результатам.</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0" w:name="z365"/>
      <w:bookmarkEnd w:id="219"/>
      <w:r w:rsidRPr="00D43530">
        <w:rPr>
          <w:rFonts w:ascii="Times New Roman" w:eastAsia="Times New Roman" w:hAnsi="Times New Roman" w:cs="Times New Roman"/>
          <w:color w:val="000000"/>
          <w:sz w:val="24"/>
          <w:szCs w:val="24"/>
        </w:rP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 КПР.</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221" w:name="z366"/>
      <w:bookmarkEnd w:id="220"/>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12. Секретарь наблюдательного совета Предприятия</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2" w:name="z367"/>
      <w:bookmarkEnd w:id="221"/>
      <w:r w:rsidRPr="00D43530">
        <w:rPr>
          <w:rFonts w:ascii="Times New Roman" w:eastAsia="Times New Roman" w:hAnsi="Times New Roman" w:cs="Times New Roman"/>
          <w:color w:val="000000"/>
          <w:sz w:val="24"/>
          <w:szCs w:val="24"/>
        </w:rP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 совета.</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 совета.</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 управления.</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 советом.</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 xml:space="preserve">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Контроль за своевременным рассмотрением органами Предприятия таких обращений возлагается на Секретаря наблюдательного совета. </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 xml:space="preserve">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w:t>
      </w:r>
      <w:r w:rsidRPr="00D43530">
        <w:rPr>
          <w:rFonts w:ascii="Times New Roman" w:eastAsia="Times New Roman" w:hAnsi="Times New Roman" w:cs="Times New Roman"/>
          <w:color w:val="000000"/>
          <w:sz w:val="24"/>
          <w:szCs w:val="24"/>
        </w:rPr>
        <w:lastRenderedPageBreak/>
        <w:t>годового отчета Предприятия. В данном отчете отражается перечень принципов и положений Кодекса, которые не соблюдаются, с приведением соответствующих объяснений.</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Предприятии.</w:t>
      </w:r>
    </w:p>
    <w:p w:rsidR="00D43530" w:rsidRPr="00D43530" w:rsidRDefault="00D43530" w:rsidP="00F8306D">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 совета.</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 управления.</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 Предприятия</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3" w:name="z393"/>
      <w:bookmarkEnd w:id="222"/>
      <w:r w:rsidRPr="00D43530">
        <w:rPr>
          <w:rFonts w:ascii="Times New Roman" w:eastAsia="Times New Roman" w:hAnsi="Times New Roman" w:cs="Times New Roman"/>
          <w:color w:val="000000"/>
          <w:sz w:val="24"/>
          <w:szCs w:val="24"/>
        </w:rPr>
        <w:t>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 совета.</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4" w:name="z395"/>
      <w:bookmarkEnd w:id="223"/>
      <w:r w:rsidRPr="00D43530">
        <w:rPr>
          <w:rFonts w:ascii="Times New Roman" w:eastAsia="Times New Roman" w:hAnsi="Times New Roman" w:cs="Times New Roman"/>
          <w:color w:val="000000"/>
          <w:sz w:val="24"/>
          <w:szCs w:val="24"/>
        </w:rP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rsidRPr="00D43530">
        <w:rPr>
          <w:rFonts w:ascii="Times New Roman" w:eastAsia="Times New Roman" w:hAnsi="Times New Roman" w:cs="Times New Roman"/>
          <w:color w:val="000000"/>
          <w:sz w:val="24"/>
          <w:szCs w:val="24"/>
        </w:rPr>
        <w:t>аффилированности</w:t>
      </w:r>
      <w:proofErr w:type="spellEnd"/>
      <w:r w:rsidRPr="00D43530">
        <w:rPr>
          <w:rFonts w:ascii="Times New Roman" w:eastAsia="Times New Roman" w:hAnsi="Times New Roman" w:cs="Times New Roman"/>
          <w:color w:val="000000"/>
          <w:sz w:val="24"/>
          <w:szCs w:val="24"/>
        </w:rPr>
        <w:t xml:space="preserve"> к Предприятию, связанной с контролирующим лицом либо с исполнительным органом Предприятии.</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5" w:name="z396"/>
      <w:bookmarkEnd w:id="224"/>
      <w:r w:rsidRPr="00D43530">
        <w:rPr>
          <w:rFonts w:ascii="Times New Roman" w:eastAsia="Times New Roman" w:hAnsi="Times New Roman" w:cs="Times New Roman"/>
          <w:color w:val="000000"/>
          <w:sz w:val="24"/>
          <w:szCs w:val="24"/>
        </w:rPr>
        <w:t>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 совета.</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6" w:name="z397"/>
      <w:bookmarkEnd w:id="225"/>
      <w:r w:rsidRPr="00D43530">
        <w:rPr>
          <w:rFonts w:ascii="Times New Roman" w:eastAsia="Times New Roman" w:hAnsi="Times New Roman" w:cs="Times New Roman"/>
          <w:color w:val="000000"/>
          <w:sz w:val="24"/>
          <w:szCs w:val="24"/>
        </w:rPr>
        <w:t xml:space="preserve">В отношении секретаря наблюдательного совета в Предприятии разрабатывается программа введения в должность и планирования преемственности. </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227" w:name="z404"/>
      <w:bookmarkEnd w:id="226"/>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13. Омбудсмен Предприятия</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8" w:name="z405"/>
      <w:bookmarkEnd w:id="227"/>
      <w:r w:rsidRPr="00D43530">
        <w:rPr>
          <w:rFonts w:ascii="Times New Roman" w:eastAsia="Times New Roman" w:hAnsi="Times New Roman" w:cs="Times New Roman"/>
          <w:color w:val="000000"/>
          <w:sz w:val="24"/>
          <w:szCs w:val="24"/>
        </w:rPr>
        <w:t>В целях соблюдения принципов деловой этики и оптимального регулирования социально-трудовых споров, возникающих в Предприятии может назначаться омбудсмен.</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29" w:name="z406"/>
      <w:bookmarkEnd w:id="228"/>
      <w:r w:rsidRPr="00D43530">
        <w:rPr>
          <w:rFonts w:ascii="Times New Roman" w:eastAsia="Times New Roman" w:hAnsi="Times New Roman" w:cs="Times New Roman"/>
          <w:color w:val="000000"/>
          <w:sz w:val="24"/>
          <w:szCs w:val="24"/>
        </w:rPr>
        <w:t>Омбудсмен назначается решением наблюдательного совета Предприятия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Предприятия.</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30" w:name="z407"/>
      <w:bookmarkEnd w:id="229"/>
      <w:r w:rsidRPr="00D43530">
        <w:rPr>
          <w:rFonts w:ascii="Times New Roman" w:eastAsia="Times New Roman" w:hAnsi="Times New Roman" w:cs="Times New Roman"/>
          <w:color w:val="000000"/>
          <w:sz w:val="24"/>
          <w:szCs w:val="24"/>
        </w:rPr>
        <w:t>Омбудсмен выносит на рассмотрение соответствующих органов и должностных лиц Предприятия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31" w:name="z408"/>
      <w:bookmarkEnd w:id="230"/>
      <w:r w:rsidRPr="00D43530">
        <w:rPr>
          <w:rFonts w:ascii="Times New Roman" w:eastAsia="Times New Roman" w:hAnsi="Times New Roman" w:cs="Times New Roman"/>
          <w:color w:val="000000"/>
          <w:sz w:val="24"/>
          <w:szCs w:val="24"/>
        </w:rPr>
        <w:t>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 деятельности.</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32" w:name="z409"/>
      <w:bookmarkEnd w:id="231"/>
      <w:r w:rsidRPr="00D43530">
        <w:rPr>
          <w:rFonts w:ascii="Times New Roman" w:eastAsia="Times New Roman" w:hAnsi="Times New Roman" w:cs="Times New Roman"/>
          <w:color w:val="000000"/>
          <w:sz w:val="24"/>
          <w:szCs w:val="24"/>
        </w:rPr>
        <w:lastRenderedPageBreak/>
        <w:t>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233" w:name="z410"/>
      <w:bookmarkEnd w:id="232"/>
    </w:p>
    <w:p w:rsidR="00D43530" w:rsidRPr="00D43530" w:rsidRDefault="00D43530" w:rsidP="00D43530">
      <w:pPr>
        <w:spacing w:after="0" w:line="240" w:lineRule="auto"/>
        <w:ind w:firstLine="709"/>
        <w:jc w:val="both"/>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14. Служба внутреннего аудита при наблюдательном совете Предприятия</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34" w:name="z411"/>
      <w:bookmarkEnd w:id="233"/>
      <w:r w:rsidRPr="00D43530">
        <w:rPr>
          <w:rFonts w:ascii="Times New Roman" w:eastAsia="Times New Roman" w:hAnsi="Times New Roman" w:cs="Times New Roman"/>
          <w:color w:val="000000"/>
          <w:sz w:val="24"/>
          <w:szCs w:val="24"/>
        </w:rPr>
        <w:t xml:space="preserve">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 аудита. </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35" w:name="z412"/>
      <w:bookmarkEnd w:id="234"/>
      <w:r w:rsidRPr="00D43530">
        <w:rPr>
          <w:rFonts w:ascii="Times New Roman" w:eastAsia="Times New Roman" w:hAnsi="Times New Roman" w:cs="Times New Roman"/>
          <w:color w:val="000000"/>
          <w:sz w:val="24"/>
          <w:szCs w:val="24"/>
        </w:rPr>
        <w:t>Работники службы внутреннего аудита не могут быть избраны в состав наблюдательного совета и исполнительного органа Предприятия.</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36" w:name="z413"/>
      <w:bookmarkEnd w:id="235"/>
      <w:r w:rsidRPr="00D43530">
        <w:rPr>
          <w:rFonts w:ascii="Times New Roman" w:eastAsia="Times New Roman" w:hAnsi="Times New Roman" w:cs="Times New Roman"/>
          <w:color w:val="000000"/>
          <w:sz w:val="24"/>
          <w:szCs w:val="24"/>
        </w:rP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37" w:name="z414"/>
      <w:bookmarkEnd w:id="236"/>
      <w:r w:rsidRPr="00D43530">
        <w:rPr>
          <w:rFonts w:ascii="Times New Roman" w:eastAsia="Times New Roman" w:hAnsi="Times New Roman" w:cs="Times New Roman"/>
          <w:color w:val="000000"/>
          <w:sz w:val="24"/>
          <w:szCs w:val="24"/>
        </w:rP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Предприятия.</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38" w:name="z415"/>
      <w:bookmarkEnd w:id="237"/>
      <w:r w:rsidRPr="00D43530">
        <w:rPr>
          <w:rFonts w:ascii="Times New Roman" w:eastAsia="Times New Roman" w:hAnsi="Times New Roman" w:cs="Times New Roman"/>
          <w:color w:val="000000"/>
          <w:sz w:val="24"/>
          <w:szCs w:val="24"/>
        </w:rPr>
        <w:t>В положении о службе внутреннего аудита определяются и закрепляются:</w:t>
      </w:r>
    </w:p>
    <w:p w:rsidR="00D43530" w:rsidRPr="00D43530" w:rsidRDefault="00D43530" w:rsidP="005016E2">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239" w:name="z416"/>
      <w:bookmarkEnd w:id="238"/>
      <w:r w:rsidRPr="00D43530">
        <w:rPr>
          <w:rFonts w:ascii="Times New Roman" w:eastAsia="Times New Roman" w:hAnsi="Times New Roman" w:cs="Times New Roman"/>
          <w:color w:val="000000"/>
          <w:sz w:val="24"/>
          <w:szCs w:val="24"/>
        </w:rPr>
        <w:t>приверженность принципам и положениям, принятым международным Институтом внутренних аудиторов (</w:t>
      </w:r>
      <w:proofErr w:type="spellStart"/>
      <w:r w:rsidRPr="00D43530">
        <w:rPr>
          <w:rFonts w:ascii="Times New Roman" w:eastAsia="Times New Roman" w:hAnsi="Times New Roman" w:cs="Times New Roman"/>
          <w:color w:val="000000"/>
          <w:sz w:val="24"/>
          <w:szCs w:val="24"/>
        </w:rPr>
        <w:t>The</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Institute</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of</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Internal</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Auditors</w:t>
      </w:r>
      <w:proofErr w:type="spellEnd"/>
      <w:r w:rsidRPr="00D43530">
        <w:rPr>
          <w:rFonts w:ascii="Times New Roman" w:eastAsia="Times New Roman" w:hAnsi="Times New Roman" w:cs="Times New Roman"/>
          <w:color w:val="000000"/>
          <w:sz w:val="24"/>
          <w:szCs w:val="24"/>
        </w:rPr>
        <w:t>);</w:t>
      </w:r>
    </w:p>
    <w:p w:rsidR="00D43530" w:rsidRPr="00D43530" w:rsidRDefault="00D43530" w:rsidP="005016E2">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240" w:name="z417"/>
      <w:bookmarkEnd w:id="239"/>
      <w:r w:rsidRPr="00D43530">
        <w:rPr>
          <w:rFonts w:ascii="Times New Roman" w:eastAsia="Times New Roman" w:hAnsi="Times New Roman" w:cs="Times New Roman"/>
          <w:color w:val="000000"/>
          <w:sz w:val="24"/>
          <w:szCs w:val="24"/>
        </w:rPr>
        <w:t>статус, цели и задачи внутреннего аудита Предприятия;</w:t>
      </w:r>
    </w:p>
    <w:p w:rsidR="00D43530" w:rsidRPr="00D43530" w:rsidRDefault="00D43530" w:rsidP="005016E2">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241" w:name="z418"/>
      <w:bookmarkEnd w:id="240"/>
      <w:r w:rsidRPr="00D43530">
        <w:rPr>
          <w:rFonts w:ascii="Times New Roman" w:eastAsia="Times New Roman" w:hAnsi="Times New Roman" w:cs="Times New Roman"/>
          <w:color w:val="000000"/>
          <w:sz w:val="24"/>
          <w:szCs w:val="24"/>
        </w:rPr>
        <w:t xml:space="preserve">условия обеспечения независимости, объективности и </w:t>
      </w:r>
      <w:proofErr w:type="gramStart"/>
      <w:r w:rsidRPr="00D43530">
        <w:rPr>
          <w:rFonts w:ascii="Times New Roman" w:eastAsia="Times New Roman" w:hAnsi="Times New Roman" w:cs="Times New Roman"/>
          <w:color w:val="000000"/>
          <w:sz w:val="24"/>
          <w:szCs w:val="24"/>
        </w:rPr>
        <w:t>профессионализма службы внутреннего аудита для достижения целей</w:t>
      </w:r>
      <w:proofErr w:type="gramEnd"/>
      <w:r w:rsidRPr="00D43530">
        <w:rPr>
          <w:rFonts w:ascii="Times New Roman" w:eastAsia="Times New Roman" w:hAnsi="Times New Roman" w:cs="Times New Roman"/>
          <w:color w:val="000000"/>
          <w:sz w:val="24"/>
          <w:szCs w:val="24"/>
        </w:rPr>
        <w:t xml:space="preserve"> и задач внутреннего аудита и эффективного выполнения службой внутреннего аудита своих функций и обязанностей;</w:t>
      </w:r>
    </w:p>
    <w:p w:rsidR="00D43530" w:rsidRPr="00D43530" w:rsidRDefault="00D43530" w:rsidP="005016E2">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242" w:name="z419"/>
      <w:bookmarkEnd w:id="241"/>
      <w:r w:rsidRPr="00D43530">
        <w:rPr>
          <w:rFonts w:ascii="Times New Roman" w:eastAsia="Times New Roman" w:hAnsi="Times New Roman" w:cs="Times New Roman"/>
          <w:color w:val="000000"/>
          <w:sz w:val="24"/>
          <w:szCs w:val="24"/>
        </w:rPr>
        <w:t>квалификационные требования к руководителю и работникам службы внутреннего аудита;</w:t>
      </w:r>
    </w:p>
    <w:p w:rsidR="00D43530" w:rsidRPr="00D43530" w:rsidRDefault="00D43530" w:rsidP="005016E2">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243" w:name="z420"/>
      <w:bookmarkEnd w:id="242"/>
      <w:r w:rsidRPr="00D43530">
        <w:rPr>
          <w:rFonts w:ascii="Times New Roman" w:eastAsia="Times New Roman" w:hAnsi="Times New Roman" w:cs="Times New Roman"/>
          <w:color w:val="000000"/>
          <w:sz w:val="24"/>
          <w:szCs w:val="24"/>
        </w:rPr>
        <w:t>объем и содержание деятельности внутреннего аудита;</w:t>
      </w:r>
    </w:p>
    <w:p w:rsidR="00D43530" w:rsidRPr="00D43530" w:rsidRDefault="00D43530" w:rsidP="005016E2">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244" w:name="z421"/>
      <w:bookmarkEnd w:id="243"/>
      <w:r w:rsidRPr="00D43530">
        <w:rPr>
          <w:rFonts w:ascii="Times New Roman" w:eastAsia="Times New Roman" w:hAnsi="Times New Roman" w:cs="Times New Roman"/>
          <w:color w:val="000000"/>
          <w:sz w:val="24"/>
          <w:szCs w:val="24"/>
        </w:rPr>
        <w:t>право доступа к документации, сотрудникам и материальным активам при выполнении соответствующих заданий;</w:t>
      </w:r>
    </w:p>
    <w:p w:rsidR="00D43530" w:rsidRPr="00D43530" w:rsidRDefault="00D43530" w:rsidP="005016E2">
      <w:pPr>
        <w:numPr>
          <w:ilvl w:val="1"/>
          <w:numId w:val="30"/>
        </w:numPr>
        <w:spacing w:after="0" w:line="240" w:lineRule="auto"/>
        <w:ind w:left="0" w:firstLine="709"/>
        <w:contextualSpacing/>
        <w:jc w:val="both"/>
        <w:rPr>
          <w:rFonts w:ascii="Times New Roman" w:eastAsia="Times New Roman" w:hAnsi="Times New Roman" w:cs="Times New Roman"/>
          <w:sz w:val="24"/>
          <w:szCs w:val="24"/>
        </w:rPr>
      </w:pPr>
      <w:bookmarkStart w:id="245" w:name="z422"/>
      <w:bookmarkEnd w:id="244"/>
      <w:r w:rsidRPr="00D43530">
        <w:rPr>
          <w:rFonts w:ascii="Times New Roman" w:eastAsia="Times New Roman" w:hAnsi="Times New Roman" w:cs="Times New Roman"/>
          <w:color w:val="000000"/>
          <w:sz w:val="24"/>
          <w:szCs w:val="24"/>
        </w:rP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 Предприятия.</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46" w:name="z423"/>
      <w:bookmarkEnd w:id="245"/>
      <w:r w:rsidRPr="00D43530">
        <w:rPr>
          <w:rFonts w:ascii="Times New Roman" w:eastAsia="Times New Roman" w:hAnsi="Times New Roman" w:cs="Times New Roman"/>
          <w:color w:val="000000"/>
          <w:sz w:val="24"/>
          <w:szCs w:val="24"/>
        </w:rPr>
        <w:t>В положении о службе внутреннего аудита предусматриваются также следующие задачи и функции:</w:t>
      </w:r>
    </w:p>
    <w:p w:rsidR="00D43530" w:rsidRPr="00D43530" w:rsidRDefault="00D43530" w:rsidP="005016E2">
      <w:pPr>
        <w:numPr>
          <w:ilvl w:val="1"/>
          <w:numId w:val="31"/>
        </w:numPr>
        <w:spacing w:after="0" w:line="240" w:lineRule="auto"/>
        <w:ind w:left="0" w:firstLine="709"/>
        <w:contextualSpacing/>
        <w:jc w:val="both"/>
        <w:rPr>
          <w:rFonts w:ascii="Times New Roman" w:eastAsia="Times New Roman" w:hAnsi="Times New Roman" w:cs="Times New Roman"/>
          <w:sz w:val="24"/>
          <w:szCs w:val="24"/>
        </w:rPr>
      </w:pPr>
      <w:bookmarkStart w:id="247" w:name="z424"/>
      <w:bookmarkEnd w:id="246"/>
      <w:r w:rsidRPr="00D43530">
        <w:rPr>
          <w:rFonts w:ascii="Times New Roman" w:eastAsia="Times New Roman" w:hAnsi="Times New Roman" w:cs="Times New Roman"/>
          <w:color w:val="000000"/>
          <w:sz w:val="24"/>
          <w:szCs w:val="24"/>
        </w:rPr>
        <w:t>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D43530" w:rsidRPr="00D43530" w:rsidRDefault="00D43530" w:rsidP="005016E2">
      <w:pPr>
        <w:numPr>
          <w:ilvl w:val="1"/>
          <w:numId w:val="31"/>
        </w:numPr>
        <w:spacing w:after="0" w:line="240" w:lineRule="auto"/>
        <w:ind w:left="0" w:firstLine="709"/>
        <w:contextualSpacing/>
        <w:jc w:val="both"/>
        <w:rPr>
          <w:rFonts w:ascii="Times New Roman" w:eastAsia="Times New Roman" w:hAnsi="Times New Roman" w:cs="Times New Roman"/>
          <w:sz w:val="24"/>
          <w:szCs w:val="24"/>
        </w:rPr>
      </w:pPr>
      <w:bookmarkStart w:id="248" w:name="z425"/>
      <w:bookmarkEnd w:id="247"/>
      <w:r w:rsidRPr="00D43530">
        <w:rPr>
          <w:rFonts w:ascii="Times New Roman" w:eastAsia="Times New Roman" w:hAnsi="Times New Roman" w:cs="Times New Roman"/>
          <w:color w:val="000000"/>
          <w:sz w:val="24"/>
          <w:szCs w:val="24"/>
        </w:rPr>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 управления;</w:t>
      </w:r>
    </w:p>
    <w:p w:rsidR="00D43530" w:rsidRPr="00D43530" w:rsidRDefault="00D43530" w:rsidP="005016E2">
      <w:pPr>
        <w:numPr>
          <w:ilvl w:val="1"/>
          <w:numId w:val="31"/>
        </w:numPr>
        <w:spacing w:after="0" w:line="240" w:lineRule="auto"/>
        <w:ind w:left="0" w:firstLine="709"/>
        <w:contextualSpacing/>
        <w:jc w:val="both"/>
        <w:rPr>
          <w:rFonts w:ascii="Times New Roman" w:eastAsia="Times New Roman" w:hAnsi="Times New Roman" w:cs="Times New Roman"/>
          <w:sz w:val="24"/>
          <w:szCs w:val="24"/>
        </w:rPr>
      </w:pPr>
      <w:bookmarkStart w:id="249" w:name="z427"/>
      <w:bookmarkEnd w:id="248"/>
      <w:r w:rsidRPr="00D43530">
        <w:rPr>
          <w:rFonts w:ascii="Times New Roman" w:eastAsia="Times New Roman" w:hAnsi="Times New Roman" w:cs="Times New Roman"/>
          <w:color w:val="000000"/>
          <w:sz w:val="24"/>
          <w:szCs w:val="24"/>
        </w:rPr>
        <w:t xml:space="preserve">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w:t>
      </w:r>
      <w:r w:rsidRPr="00D43530">
        <w:rPr>
          <w:rFonts w:ascii="Times New Roman" w:eastAsia="Times New Roman" w:hAnsi="Times New Roman" w:cs="Times New Roman"/>
          <w:color w:val="000000"/>
          <w:sz w:val="24"/>
          <w:szCs w:val="24"/>
        </w:rPr>
        <w:lastRenderedPageBreak/>
        <w:t>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D43530" w:rsidRPr="00D43530" w:rsidRDefault="00D43530" w:rsidP="005016E2">
      <w:pPr>
        <w:numPr>
          <w:ilvl w:val="1"/>
          <w:numId w:val="31"/>
        </w:numPr>
        <w:spacing w:after="0" w:line="240" w:lineRule="auto"/>
        <w:ind w:left="0" w:firstLine="709"/>
        <w:contextualSpacing/>
        <w:jc w:val="both"/>
        <w:rPr>
          <w:rFonts w:ascii="Times New Roman" w:eastAsia="Times New Roman" w:hAnsi="Times New Roman" w:cs="Times New Roman"/>
          <w:sz w:val="24"/>
          <w:szCs w:val="24"/>
        </w:rPr>
      </w:pPr>
      <w:bookmarkStart w:id="250" w:name="z428"/>
      <w:bookmarkEnd w:id="249"/>
      <w:r w:rsidRPr="00D43530">
        <w:rPr>
          <w:rFonts w:ascii="Times New Roman" w:eastAsia="Times New Roman" w:hAnsi="Times New Roman" w:cs="Times New Roman"/>
          <w:color w:val="000000"/>
          <w:sz w:val="24"/>
          <w:szCs w:val="24"/>
        </w:rPr>
        <w:t>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D43530" w:rsidRPr="00D43530" w:rsidRDefault="00D43530" w:rsidP="005016E2">
      <w:pPr>
        <w:numPr>
          <w:ilvl w:val="1"/>
          <w:numId w:val="31"/>
        </w:numPr>
        <w:spacing w:after="0" w:line="240" w:lineRule="auto"/>
        <w:ind w:left="0" w:firstLine="709"/>
        <w:contextualSpacing/>
        <w:jc w:val="both"/>
        <w:rPr>
          <w:rFonts w:ascii="Times New Roman" w:eastAsia="Times New Roman" w:hAnsi="Times New Roman" w:cs="Times New Roman"/>
          <w:sz w:val="24"/>
          <w:szCs w:val="24"/>
        </w:rPr>
      </w:pPr>
      <w:bookmarkStart w:id="251" w:name="z429"/>
      <w:bookmarkEnd w:id="250"/>
      <w:r w:rsidRPr="00D43530">
        <w:rPr>
          <w:rFonts w:ascii="Times New Roman" w:eastAsia="Times New Roman" w:hAnsi="Times New Roman" w:cs="Times New Roman"/>
          <w:color w:val="000000"/>
          <w:sz w:val="24"/>
          <w:szCs w:val="24"/>
        </w:rPr>
        <w:t xml:space="preserve">осуществление мониторинга за исполнением рекомендаций внешнего аудитора; </w:t>
      </w:r>
    </w:p>
    <w:p w:rsidR="00D43530" w:rsidRPr="00D43530" w:rsidRDefault="00D43530" w:rsidP="005016E2">
      <w:pPr>
        <w:numPr>
          <w:ilvl w:val="1"/>
          <w:numId w:val="31"/>
        </w:numPr>
        <w:spacing w:after="0" w:line="240" w:lineRule="auto"/>
        <w:ind w:left="0" w:firstLine="709"/>
        <w:contextualSpacing/>
        <w:jc w:val="both"/>
        <w:rPr>
          <w:rFonts w:ascii="Times New Roman" w:eastAsia="Times New Roman" w:hAnsi="Times New Roman" w:cs="Times New Roman"/>
          <w:sz w:val="24"/>
          <w:szCs w:val="24"/>
        </w:rPr>
      </w:pPr>
      <w:bookmarkStart w:id="252" w:name="z430"/>
      <w:bookmarkEnd w:id="251"/>
      <w:r w:rsidRPr="00D43530">
        <w:rPr>
          <w:rFonts w:ascii="Times New Roman" w:eastAsia="Times New Roman" w:hAnsi="Times New Roman" w:cs="Times New Roman"/>
          <w:color w:val="000000"/>
          <w:sz w:val="24"/>
          <w:szCs w:val="24"/>
        </w:rPr>
        <w:t>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D43530" w:rsidRPr="00D43530" w:rsidRDefault="00D43530" w:rsidP="005016E2">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53" w:name="z431"/>
      <w:bookmarkEnd w:id="252"/>
      <w:r w:rsidRPr="00D43530">
        <w:rPr>
          <w:rFonts w:ascii="Times New Roman" w:eastAsia="Times New Roman" w:hAnsi="Times New Roman" w:cs="Times New Roman"/>
          <w:color w:val="000000"/>
          <w:sz w:val="24"/>
          <w:szCs w:val="24"/>
        </w:rP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254" w:name="z432"/>
      <w:bookmarkEnd w:id="253"/>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15. Коллегиальный исполнительный орган. Правление</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55" w:name="z433"/>
      <w:bookmarkEnd w:id="254"/>
      <w:r w:rsidRPr="00D43530">
        <w:rPr>
          <w:rFonts w:ascii="Times New Roman" w:eastAsia="Times New Roman" w:hAnsi="Times New Roman" w:cs="Times New Roman"/>
          <w:color w:val="000000"/>
          <w:sz w:val="24"/>
          <w:szCs w:val="24"/>
        </w:rPr>
        <w:t>Руководство текущей деятельностью Предприятия осуществляется правлением.</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56" w:name="z434"/>
      <w:bookmarkEnd w:id="255"/>
      <w:r w:rsidRPr="00D43530">
        <w:rPr>
          <w:rFonts w:ascii="Times New Roman" w:eastAsia="Times New Roman" w:hAnsi="Times New Roman" w:cs="Times New Roman"/>
          <w:color w:val="000000"/>
          <w:sz w:val="24"/>
          <w:szCs w:val="24"/>
        </w:rP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57" w:name="z435"/>
      <w:bookmarkEnd w:id="256"/>
      <w:r w:rsidRPr="00D43530">
        <w:rPr>
          <w:rFonts w:ascii="Times New Roman" w:eastAsia="Times New Roman" w:hAnsi="Times New Roman" w:cs="Times New Roman"/>
          <w:color w:val="000000"/>
          <w:sz w:val="24"/>
          <w:szCs w:val="24"/>
        </w:rP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 сторонами.</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 Предприятия.</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 советом.</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58" w:name="z436"/>
      <w:bookmarkEnd w:id="257"/>
      <w:r w:rsidRPr="00D43530">
        <w:rPr>
          <w:rFonts w:ascii="Times New Roman" w:eastAsia="Times New Roman" w:hAnsi="Times New Roman" w:cs="Times New Roman"/>
          <w:color w:val="000000"/>
          <w:sz w:val="24"/>
          <w:szCs w:val="24"/>
        </w:rP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 Собственником.</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59" w:name="z437"/>
      <w:bookmarkEnd w:id="258"/>
      <w:r w:rsidRPr="00D43530">
        <w:rPr>
          <w:rFonts w:ascii="Times New Roman" w:eastAsia="Times New Roman" w:hAnsi="Times New Roman" w:cs="Times New Roman"/>
          <w:color w:val="000000"/>
          <w:sz w:val="24"/>
          <w:szCs w:val="24"/>
        </w:rPr>
        <w:t>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 наличии).</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60" w:name="z438"/>
      <w:bookmarkEnd w:id="259"/>
      <w:r w:rsidRPr="00D43530">
        <w:rPr>
          <w:rFonts w:ascii="Times New Roman" w:eastAsia="Times New Roman" w:hAnsi="Times New Roman" w:cs="Times New Roman"/>
          <w:color w:val="000000"/>
          <w:sz w:val="24"/>
          <w:szCs w:val="24"/>
        </w:rPr>
        <w:lastRenderedPageBreak/>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 совету.</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61" w:name="z440"/>
      <w:bookmarkEnd w:id="260"/>
      <w:r w:rsidRPr="00D43530">
        <w:rPr>
          <w:rFonts w:ascii="Times New Roman" w:eastAsia="Times New Roman" w:hAnsi="Times New Roman" w:cs="Times New Roman"/>
          <w:color w:val="000000"/>
          <w:sz w:val="24"/>
          <w:szCs w:val="24"/>
        </w:rPr>
        <w:t xml:space="preserve">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 </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62" w:name="z441"/>
      <w:bookmarkEnd w:id="261"/>
      <w:r w:rsidRPr="00D43530">
        <w:rPr>
          <w:rFonts w:ascii="Times New Roman" w:eastAsia="Times New Roman" w:hAnsi="Times New Roman" w:cs="Times New Roman"/>
          <w:color w:val="000000"/>
          <w:sz w:val="24"/>
          <w:szCs w:val="24"/>
        </w:rPr>
        <w:t>Для повышения прозрачности процессов назначения и вознаграждения председателя и членов правления Предприятия, наблюдательным советом утверждается и строго соблюдаются правила по назначениям, вознаграждениям, оценке и преемственности председателя и членов правления Предприятия.</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63" w:name="z442"/>
      <w:bookmarkEnd w:id="262"/>
      <w:r w:rsidRPr="00D43530">
        <w:rPr>
          <w:rFonts w:ascii="Times New Roman" w:eastAsia="Times New Roman" w:hAnsi="Times New Roman" w:cs="Times New Roman"/>
          <w:color w:val="000000"/>
          <w:sz w:val="24"/>
          <w:szCs w:val="24"/>
        </w:rPr>
        <w:t>Правление под руководством наблюдательного совета разрабатывает план развития Предприятия.</w:t>
      </w:r>
    </w:p>
    <w:p w:rsidR="00D43530" w:rsidRPr="00D43530" w:rsidRDefault="00D43530" w:rsidP="00A83631">
      <w:pPr>
        <w:spacing w:after="0" w:line="240" w:lineRule="auto"/>
        <w:ind w:left="-142" w:firstLine="709"/>
        <w:jc w:val="both"/>
        <w:rPr>
          <w:rFonts w:ascii="Times New Roman" w:eastAsia="Times New Roman" w:hAnsi="Times New Roman" w:cs="Times New Roman"/>
          <w:sz w:val="24"/>
          <w:szCs w:val="24"/>
        </w:rPr>
      </w:pPr>
      <w:bookmarkStart w:id="264" w:name="z443"/>
      <w:bookmarkEnd w:id="263"/>
      <w:r w:rsidRPr="00D43530">
        <w:rPr>
          <w:rFonts w:ascii="Times New Roman" w:eastAsia="Times New Roman" w:hAnsi="Times New Roman" w:cs="Times New Roman"/>
          <w:color w:val="000000"/>
          <w:sz w:val="24"/>
          <w:szCs w:val="24"/>
        </w:rPr>
        <w:t>Правление обеспечивает:</w:t>
      </w:r>
    </w:p>
    <w:p w:rsidR="00D43530" w:rsidRPr="00D43530" w:rsidRDefault="00D43530" w:rsidP="00A83631">
      <w:pPr>
        <w:numPr>
          <w:ilvl w:val="1"/>
          <w:numId w:val="32"/>
        </w:numPr>
        <w:spacing w:after="0" w:line="240" w:lineRule="auto"/>
        <w:ind w:left="-142" w:firstLine="709"/>
        <w:contextualSpacing/>
        <w:jc w:val="both"/>
        <w:rPr>
          <w:rFonts w:ascii="Times New Roman" w:eastAsia="Times New Roman" w:hAnsi="Times New Roman" w:cs="Times New Roman"/>
          <w:sz w:val="24"/>
          <w:szCs w:val="24"/>
        </w:rPr>
      </w:pPr>
      <w:bookmarkStart w:id="265" w:name="z444"/>
      <w:bookmarkEnd w:id="264"/>
      <w:r w:rsidRPr="00D43530">
        <w:rPr>
          <w:rFonts w:ascii="Times New Roman" w:eastAsia="Times New Roman" w:hAnsi="Times New Roman" w:cs="Times New Roman"/>
          <w:color w:val="000000"/>
          <w:sz w:val="24"/>
          <w:szCs w:val="24"/>
        </w:rP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 совета;</w:t>
      </w:r>
    </w:p>
    <w:p w:rsidR="00D43530" w:rsidRPr="00D43530" w:rsidRDefault="00D43530" w:rsidP="00A83631">
      <w:pPr>
        <w:numPr>
          <w:ilvl w:val="1"/>
          <w:numId w:val="32"/>
        </w:numPr>
        <w:spacing w:after="0" w:line="240" w:lineRule="auto"/>
        <w:ind w:left="-142" w:firstLine="709"/>
        <w:contextualSpacing/>
        <w:jc w:val="both"/>
        <w:rPr>
          <w:rFonts w:ascii="Times New Roman" w:eastAsia="Times New Roman" w:hAnsi="Times New Roman" w:cs="Times New Roman"/>
          <w:sz w:val="24"/>
          <w:szCs w:val="24"/>
        </w:rPr>
      </w:pPr>
      <w:bookmarkStart w:id="266" w:name="z445"/>
      <w:bookmarkEnd w:id="265"/>
      <w:r w:rsidRPr="00D43530">
        <w:rPr>
          <w:rFonts w:ascii="Times New Roman" w:eastAsia="Times New Roman" w:hAnsi="Times New Roman" w:cs="Times New Roman"/>
          <w:color w:val="000000"/>
          <w:sz w:val="24"/>
          <w:szCs w:val="24"/>
        </w:rPr>
        <w:t>надлежащее управление рисками и внутренний контроль;</w:t>
      </w:r>
    </w:p>
    <w:p w:rsidR="00D43530" w:rsidRPr="00D43530" w:rsidRDefault="00D43530" w:rsidP="00A83631">
      <w:pPr>
        <w:numPr>
          <w:ilvl w:val="1"/>
          <w:numId w:val="32"/>
        </w:numPr>
        <w:spacing w:after="0" w:line="240" w:lineRule="auto"/>
        <w:ind w:left="-142" w:firstLine="709"/>
        <w:contextualSpacing/>
        <w:jc w:val="both"/>
        <w:rPr>
          <w:rFonts w:ascii="Times New Roman" w:eastAsia="Times New Roman" w:hAnsi="Times New Roman" w:cs="Times New Roman"/>
          <w:sz w:val="24"/>
          <w:szCs w:val="24"/>
        </w:rPr>
      </w:pPr>
      <w:bookmarkStart w:id="267" w:name="z446"/>
      <w:bookmarkEnd w:id="266"/>
      <w:r w:rsidRPr="00D43530">
        <w:rPr>
          <w:rFonts w:ascii="Times New Roman" w:eastAsia="Times New Roman" w:hAnsi="Times New Roman" w:cs="Times New Roman"/>
          <w:color w:val="000000"/>
          <w:sz w:val="24"/>
          <w:szCs w:val="24"/>
        </w:rPr>
        <w:t>выделение ресурсов для реализации решений Собственника, наблюдательного совета;</w:t>
      </w:r>
    </w:p>
    <w:p w:rsidR="00D43530" w:rsidRPr="00D43530" w:rsidRDefault="00D43530" w:rsidP="00A83631">
      <w:pPr>
        <w:numPr>
          <w:ilvl w:val="1"/>
          <w:numId w:val="32"/>
        </w:numPr>
        <w:spacing w:after="0" w:line="240" w:lineRule="auto"/>
        <w:ind w:left="-142" w:firstLine="709"/>
        <w:contextualSpacing/>
        <w:jc w:val="both"/>
        <w:rPr>
          <w:rFonts w:ascii="Times New Roman" w:eastAsia="Times New Roman" w:hAnsi="Times New Roman" w:cs="Times New Roman"/>
          <w:sz w:val="24"/>
          <w:szCs w:val="24"/>
        </w:rPr>
      </w:pPr>
      <w:bookmarkStart w:id="268" w:name="z447"/>
      <w:bookmarkEnd w:id="267"/>
      <w:r w:rsidRPr="00D43530">
        <w:rPr>
          <w:rFonts w:ascii="Times New Roman" w:eastAsia="Times New Roman" w:hAnsi="Times New Roman" w:cs="Times New Roman"/>
          <w:color w:val="000000"/>
          <w:sz w:val="24"/>
          <w:szCs w:val="24"/>
        </w:rPr>
        <w:t>безопасность труда работников Предприятия;</w:t>
      </w:r>
    </w:p>
    <w:p w:rsidR="00D43530" w:rsidRPr="00D43530" w:rsidRDefault="00D43530" w:rsidP="00A83631">
      <w:pPr>
        <w:numPr>
          <w:ilvl w:val="1"/>
          <w:numId w:val="32"/>
        </w:numPr>
        <w:spacing w:after="0" w:line="240" w:lineRule="auto"/>
        <w:ind w:left="-142" w:firstLine="709"/>
        <w:contextualSpacing/>
        <w:jc w:val="both"/>
        <w:rPr>
          <w:rFonts w:ascii="Times New Roman" w:eastAsia="Times New Roman" w:hAnsi="Times New Roman" w:cs="Times New Roman"/>
          <w:sz w:val="24"/>
          <w:szCs w:val="24"/>
        </w:rPr>
      </w:pPr>
      <w:bookmarkStart w:id="269" w:name="z448"/>
      <w:bookmarkEnd w:id="268"/>
      <w:r w:rsidRPr="00D43530">
        <w:rPr>
          <w:rFonts w:ascii="Times New Roman" w:eastAsia="Times New Roman" w:hAnsi="Times New Roman" w:cs="Times New Roman"/>
          <w:color w:val="000000"/>
          <w:sz w:val="24"/>
          <w:szCs w:val="24"/>
        </w:rPr>
        <w:t>создание атмосферы заинтересованности и лояльности работников Предприятия, развитие корпоративной культуры.</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70" w:name="z449"/>
      <w:bookmarkEnd w:id="269"/>
      <w:r w:rsidRPr="00D43530">
        <w:rPr>
          <w:rFonts w:ascii="Times New Roman" w:eastAsia="Times New Roman" w:hAnsi="Times New Roman" w:cs="Times New Roman"/>
          <w:color w:val="000000"/>
          <w:sz w:val="24"/>
          <w:szCs w:val="24"/>
        </w:rP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71" w:name="z450"/>
      <w:bookmarkEnd w:id="270"/>
      <w:r w:rsidRPr="00D43530">
        <w:rPr>
          <w:rFonts w:ascii="Times New Roman" w:eastAsia="Times New Roman" w:hAnsi="Times New Roman" w:cs="Times New Roman"/>
          <w:color w:val="000000"/>
          <w:sz w:val="24"/>
          <w:szCs w:val="24"/>
        </w:rP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Предприятия.</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72" w:name="z451"/>
      <w:bookmarkEnd w:id="271"/>
      <w:r w:rsidRPr="00D43530">
        <w:rPr>
          <w:rFonts w:ascii="Times New Roman" w:eastAsia="Times New Roman" w:hAnsi="Times New Roman" w:cs="Times New Roman"/>
          <w:color w:val="000000"/>
          <w:sz w:val="24"/>
          <w:szCs w:val="24"/>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D43530" w:rsidRPr="00D43530" w:rsidRDefault="00D43530" w:rsidP="00A83631">
      <w:pPr>
        <w:spacing w:after="0" w:line="240" w:lineRule="auto"/>
        <w:ind w:left="-142" w:firstLine="709"/>
        <w:jc w:val="both"/>
        <w:rPr>
          <w:rFonts w:ascii="Times New Roman" w:eastAsia="Times New Roman" w:hAnsi="Times New Roman" w:cs="Times New Roman"/>
          <w:sz w:val="24"/>
          <w:szCs w:val="24"/>
        </w:rPr>
      </w:pPr>
      <w:bookmarkStart w:id="273" w:name="z452"/>
      <w:bookmarkEnd w:id="272"/>
      <w:r w:rsidRPr="00D43530">
        <w:rPr>
          <w:rFonts w:ascii="Times New Roman" w:eastAsia="Times New Roman" w:hAnsi="Times New Roman" w:cs="Times New Roman"/>
          <w:color w:val="000000"/>
          <w:sz w:val="24"/>
          <w:szCs w:val="24"/>
        </w:rPr>
        <w:t>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Предприятия.</w:t>
      </w:r>
    </w:p>
    <w:p w:rsidR="00D43530" w:rsidRPr="00D43530" w:rsidRDefault="00D43530" w:rsidP="00A83631">
      <w:pPr>
        <w:spacing w:after="0" w:line="240" w:lineRule="auto"/>
        <w:ind w:left="-142" w:firstLine="709"/>
        <w:jc w:val="both"/>
        <w:rPr>
          <w:rFonts w:ascii="Times New Roman" w:eastAsia="Times New Roman" w:hAnsi="Times New Roman" w:cs="Times New Roman"/>
          <w:sz w:val="24"/>
          <w:szCs w:val="24"/>
        </w:rPr>
      </w:pPr>
      <w:bookmarkStart w:id="274" w:name="z453"/>
      <w:bookmarkEnd w:id="273"/>
      <w:r w:rsidRPr="00D43530">
        <w:rPr>
          <w:rFonts w:ascii="Times New Roman" w:eastAsia="Times New Roman" w:hAnsi="Times New Roman" w:cs="Times New Roman"/>
          <w:color w:val="000000"/>
          <w:sz w:val="24"/>
          <w:szCs w:val="24"/>
        </w:rP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75" w:name="z454"/>
      <w:bookmarkEnd w:id="274"/>
      <w:r w:rsidRPr="00D43530">
        <w:rPr>
          <w:rFonts w:ascii="Times New Roman" w:eastAsia="Times New Roman" w:hAnsi="Times New Roman" w:cs="Times New Roman"/>
          <w:color w:val="000000"/>
          <w:sz w:val="24"/>
          <w:szCs w:val="24"/>
        </w:rP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 вопросу.</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76" w:name="z455"/>
      <w:bookmarkEnd w:id="275"/>
      <w:r w:rsidRPr="00D43530">
        <w:rPr>
          <w:rFonts w:ascii="Times New Roman" w:eastAsia="Times New Roman" w:hAnsi="Times New Roman" w:cs="Times New Roman"/>
          <w:color w:val="000000"/>
          <w:sz w:val="24"/>
          <w:szCs w:val="24"/>
        </w:rP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 лица.</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77" w:name="z456"/>
      <w:bookmarkEnd w:id="276"/>
      <w:r w:rsidRPr="00D43530">
        <w:rPr>
          <w:rFonts w:ascii="Times New Roman" w:eastAsia="Times New Roman" w:hAnsi="Times New Roman" w:cs="Times New Roman"/>
          <w:color w:val="000000"/>
          <w:sz w:val="24"/>
          <w:szCs w:val="24"/>
        </w:rPr>
        <w:lastRenderedPageBreak/>
        <w:t>Правление обеспечивает создание оптимальной организационной структуры Предприятия, которое утверждается наблюдательным советом Предприятия.</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78" w:name="z457"/>
      <w:bookmarkEnd w:id="277"/>
      <w:r w:rsidRPr="00D43530">
        <w:rPr>
          <w:rFonts w:ascii="Times New Roman" w:eastAsia="Times New Roman" w:hAnsi="Times New Roman" w:cs="Times New Roman"/>
          <w:color w:val="000000"/>
          <w:sz w:val="24"/>
          <w:szCs w:val="24"/>
        </w:rPr>
        <w:t>Организационная структура направлена на:</w:t>
      </w:r>
    </w:p>
    <w:p w:rsidR="00D43530" w:rsidRPr="00D43530" w:rsidRDefault="00D43530" w:rsidP="00A83631">
      <w:pPr>
        <w:numPr>
          <w:ilvl w:val="1"/>
          <w:numId w:val="33"/>
        </w:numPr>
        <w:spacing w:after="0" w:line="240" w:lineRule="auto"/>
        <w:ind w:left="-142" w:firstLine="709"/>
        <w:contextualSpacing/>
        <w:jc w:val="both"/>
        <w:rPr>
          <w:rFonts w:ascii="Times New Roman" w:eastAsia="Times New Roman" w:hAnsi="Times New Roman" w:cs="Times New Roman"/>
          <w:sz w:val="24"/>
          <w:szCs w:val="24"/>
        </w:rPr>
      </w:pPr>
      <w:bookmarkStart w:id="279" w:name="z458"/>
      <w:bookmarkEnd w:id="278"/>
      <w:r w:rsidRPr="00D43530">
        <w:rPr>
          <w:rFonts w:ascii="Times New Roman" w:eastAsia="Times New Roman" w:hAnsi="Times New Roman" w:cs="Times New Roman"/>
          <w:color w:val="000000"/>
          <w:sz w:val="24"/>
          <w:szCs w:val="24"/>
        </w:rPr>
        <w:t>эффективность принятия решений;</w:t>
      </w:r>
    </w:p>
    <w:p w:rsidR="00D43530" w:rsidRPr="00D43530" w:rsidRDefault="00D43530" w:rsidP="00A83631">
      <w:pPr>
        <w:numPr>
          <w:ilvl w:val="1"/>
          <w:numId w:val="33"/>
        </w:numPr>
        <w:spacing w:after="0" w:line="240" w:lineRule="auto"/>
        <w:ind w:left="-142" w:firstLine="709"/>
        <w:contextualSpacing/>
        <w:jc w:val="both"/>
        <w:rPr>
          <w:rFonts w:ascii="Times New Roman" w:eastAsia="Times New Roman" w:hAnsi="Times New Roman" w:cs="Times New Roman"/>
          <w:sz w:val="24"/>
          <w:szCs w:val="24"/>
        </w:rPr>
      </w:pPr>
      <w:bookmarkStart w:id="280" w:name="z459"/>
      <w:bookmarkEnd w:id="279"/>
      <w:r w:rsidRPr="00D43530">
        <w:rPr>
          <w:rFonts w:ascii="Times New Roman" w:eastAsia="Times New Roman" w:hAnsi="Times New Roman" w:cs="Times New Roman"/>
          <w:color w:val="000000"/>
          <w:sz w:val="24"/>
          <w:szCs w:val="24"/>
        </w:rPr>
        <w:t>увеличение продуктивности Предприятия;</w:t>
      </w:r>
    </w:p>
    <w:p w:rsidR="00D43530" w:rsidRPr="00D43530" w:rsidRDefault="00D43530" w:rsidP="00A83631">
      <w:pPr>
        <w:numPr>
          <w:ilvl w:val="1"/>
          <w:numId w:val="33"/>
        </w:numPr>
        <w:spacing w:after="0" w:line="240" w:lineRule="auto"/>
        <w:ind w:left="-142" w:firstLine="709"/>
        <w:contextualSpacing/>
        <w:jc w:val="both"/>
        <w:rPr>
          <w:rFonts w:ascii="Times New Roman" w:eastAsia="Times New Roman" w:hAnsi="Times New Roman" w:cs="Times New Roman"/>
          <w:sz w:val="24"/>
          <w:szCs w:val="24"/>
        </w:rPr>
      </w:pPr>
      <w:bookmarkStart w:id="281" w:name="z460"/>
      <w:bookmarkEnd w:id="280"/>
      <w:r w:rsidRPr="00D43530">
        <w:rPr>
          <w:rFonts w:ascii="Times New Roman" w:eastAsia="Times New Roman" w:hAnsi="Times New Roman" w:cs="Times New Roman"/>
          <w:color w:val="000000"/>
          <w:sz w:val="24"/>
          <w:szCs w:val="24"/>
        </w:rPr>
        <w:t>оперативность принятия решений;</w:t>
      </w:r>
    </w:p>
    <w:p w:rsidR="00D43530" w:rsidRPr="00D43530" w:rsidRDefault="00D43530" w:rsidP="00A83631">
      <w:pPr>
        <w:numPr>
          <w:ilvl w:val="1"/>
          <w:numId w:val="33"/>
        </w:numPr>
        <w:spacing w:after="0" w:line="240" w:lineRule="auto"/>
        <w:ind w:left="-142" w:firstLine="709"/>
        <w:contextualSpacing/>
        <w:jc w:val="both"/>
        <w:rPr>
          <w:rFonts w:ascii="Times New Roman" w:eastAsia="Times New Roman" w:hAnsi="Times New Roman" w:cs="Times New Roman"/>
          <w:sz w:val="24"/>
          <w:szCs w:val="24"/>
        </w:rPr>
      </w:pPr>
      <w:bookmarkStart w:id="282" w:name="z461"/>
      <w:bookmarkEnd w:id="281"/>
      <w:r w:rsidRPr="00D43530">
        <w:rPr>
          <w:rFonts w:ascii="Times New Roman" w:eastAsia="Times New Roman" w:hAnsi="Times New Roman" w:cs="Times New Roman"/>
          <w:color w:val="000000"/>
          <w:sz w:val="24"/>
          <w:szCs w:val="24"/>
        </w:rPr>
        <w:t>организационную гибкость.</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83" w:name="z462"/>
      <w:bookmarkEnd w:id="282"/>
      <w:r w:rsidRPr="00D43530">
        <w:rPr>
          <w:rFonts w:ascii="Times New Roman" w:eastAsia="Times New Roman" w:hAnsi="Times New Roman" w:cs="Times New Roman"/>
          <w:color w:val="000000"/>
          <w:sz w:val="24"/>
          <w:szCs w:val="24"/>
        </w:rPr>
        <w:t>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84" w:name="z463"/>
      <w:bookmarkEnd w:id="283"/>
      <w:r w:rsidRPr="00D43530">
        <w:rPr>
          <w:rFonts w:ascii="Times New Roman" w:eastAsia="Times New Roman" w:hAnsi="Times New Roman" w:cs="Times New Roman"/>
          <w:color w:val="000000"/>
          <w:sz w:val="24"/>
          <w:szCs w:val="24"/>
        </w:rPr>
        <w:t>Процедуры отбора кадров реализовываются по следующим требованиям:</w:t>
      </w:r>
    </w:p>
    <w:p w:rsidR="00D43530" w:rsidRPr="00D43530" w:rsidRDefault="00D43530" w:rsidP="00A83631">
      <w:pPr>
        <w:numPr>
          <w:ilvl w:val="0"/>
          <w:numId w:val="5"/>
        </w:numPr>
        <w:spacing w:after="0" w:line="240" w:lineRule="auto"/>
        <w:ind w:left="-142" w:firstLine="709"/>
        <w:contextualSpacing/>
        <w:jc w:val="both"/>
        <w:rPr>
          <w:rFonts w:ascii="Times New Roman" w:eastAsia="Times New Roman" w:hAnsi="Times New Roman" w:cs="Times New Roman"/>
          <w:sz w:val="24"/>
          <w:szCs w:val="24"/>
        </w:rPr>
      </w:pPr>
      <w:bookmarkStart w:id="285" w:name="z464"/>
      <w:bookmarkEnd w:id="284"/>
      <w:r w:rsidRPr="00D43530">
        <w:rPr>
          <w:rFonts w:ascii="Times New Roman" w:eastAsia="Times New Roman" w:hAnsi="Times New Roman" w:cs="Times New Roman"/>
          <w:color w:val="000000"/>
          <w:sz w:val="24"/>
          <w:szCs w:val="24"/>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D43530" w:rsidRPr="00D43530" w:rsidRDefault="00D43530" w:rsidP="00A83631">
      <w:pPr>
        <w:numPr>
          <w:ilvl w:val="0"/>
          <w:numId w:val="5"/>
        </w:numPr>
        <w:spacing w:after="0" w:line="240" w:lineRule="auto"/>
        <w:ind w:left="-142" w:firstLine="709"/>
        <w:contextualSpacing/>
        <w:jc w:val="both"/>
        <w:rPr>
          <w:rFonts w:ascii="Times New Roman" w:eastAsia="Times New Roman" w:hAnsi="Times New Roman" w:cs="Times New Roman"/>
          <w:sz w:val="24"/>
          <w:szCs w:val="24"/>
        </w:rPr>
      </w:pPr>
      <w:bookmarkStart w:id="286" w:name="z465"/>
      <w:bookmarkEnd w:id="285"/>
      <w:r w:rsidRPr="00D43530">
        <w:rPr>
          <w:rFonts w:ascii="Times New Roman" w:eastAsia="Times New Roman" w:hAnsi="Times New Roman" w:cs="Times New Roman"/>
          <w:color w:val="000000"/>
          <w:sz w:val="24"/>
          <w:szCs w:val="24"/>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D43530" w:rsidRPr="00D43530" w:rsidRDefault="00D43530" w:rsidP="00A83631">
      <w:pPr>
        <w:numPr>
          <w:ilvl w:val="0"/>
          <w:numId w:val="5"/>
        </w:numPr>
        <w:spacing w:after="0" w:line="240" w:lineRule="auto"/>
        <w:ind w:left="-142" w:firstLine="709"/>
        <w:contextualSpacing/>
        <w:jc w:val="both"/>
        <w:rPr>
          <w:rFonts w:ascii="Times New Roman" w:eastAsia="Times New Roman" w:hAnsi="Times New Roman" w:cs="Times New Roman"/>
          <w:sz w:val="24"/>
          <w:szCs w:val="24"/>
        </w:rPr>
      </w:pPr>
      <w:bookmarkStart w:id="287" w:name="z466"/>
      <w:bookmarkEnd w:id="286"/>
      <w:r w:rsidRPr="00D43530">
        <w:rPr>
          <w:rFonts w:ascii="Times New Roman" w:eastAsia="Times New Roman" w:hAnsi="Times New Roman" w:cs="Times New Roman"/>
          <w:color w:val="000000"/>
          <w:sz w:val="24"/>
          <w:szCs w:val="24"/>
        </w:rP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D43530" w:rsidRPr="00D43530" w:rsidRDefault="00D43530" w:rsidP="00A83631">
      <w:pPr>
        <w:numPr>
          <w:ilvl w:val="0"/>
          <w:numId w:val="9"/>
        </w:numPr>
        <w:spacing w:after="0" w:line="240" w:lineRule="auto"/>
        <w:ind w:left="-142" w:firstLine="709"/>
        <w:contextualSpacing/>
        <w:jc w:val="both"/>
        <w:rPr>
          <w:rFonts w:ascii="Times New Roman" w:eastAsia="Times New Roman" w:hAnsi="Times New Roman" w:cs="Times New Roman"/>
          <w:color w:val="000000"/>
          <w:sz w:val="24"/>
          <w:szCs w:val="24"/>
        </w:rPr>
      </w:pPr>
      <w:bookmarkStart w:id="288" w:name="z467"/>
      <w:bookmarkEnd w:id="287"/>
      <w:r w:rsidRPr="00D43530">
        <w:rPr>
          <w:rFonts w:ascii="Times New Roman" w:eastAsia="Times New Roman" w:hAnsi="Times New Roman" w:cs="Times New Roman"/>
          <w:color w:val="000000"/>
          <w:sz w:val="24"/>
          <w:szCs w:val="24"/>
        </w:rPr>
        <w:t>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w:t>
      </w:r>
      <w:proofErr w:type="gramStart"/>
      <w:r w:rsidRPr="00D43530">
        <w:rPr>
          <w:rFonts w:ascii="Times New Roman" w:eastAsia="Times New Roman" w:hAnsi="Times New Roman" w:cs="Times New Roman"/>
          <w:color w:val="000000"/>
          <w:sz w:val="24"/>
          <w:szCs w:val="24"/>
        </w:rPr>
        <w:t>»</w:t>
      </w:r>
      <w:proofErr w:type="gramEnd"/>
      <w:r w:rsidRPr="00D43530">
        <w:rPr>
          <w:rFonts w:ascii="Times New Roman" w:eastAsia="Times New Roman" w:hAnsi="Times New Roman" w:cs="Times New Roman"/>
          <w:color w:val="000000"/>
          <w:sz w:val="24"/>
          <w:szCs w:val="24"/>
        </w:rPr>
        <w:t xml:space="preserve"> лица, исполняющие управленческие функции в государственной организации или субъекте </w:t>
      </w:r>
      <w:proofErr w:type="spellStart"/>
      <w:r w:rsidRPr="00D43530">
        <w:rPr>
          <w:rFonts w:ascii="Times New Roman" w:eastAsia="Times New Roman" w:hAnsi="Times New Roman" w:cs="Times New Roman"/>
          <w:color w:val="000000"/>
          <w:sz w:val="24"/>
          <w:szCs w:val="24"/>
        </w:rPr>
        <w:t>квазигосударственного</w:t>
      </w:r>
      <w:proofErr w:type="spellEnd"/>
      <w:r w:rsidRPr="00D43530">
        <w:rPr>
          <w:rFonts w:ascii="Times New Roman" w:eastAsia="Times New Roman" w:hAnsi="Times New Roman" w:cs="Times New Roman"/>
          <w:color w:val="000000"/>
          <w:sz w:val="24"/>
          <w:szCs w:val="24"/>
        </w:rPr>
        <w:t xml:space="preserve"> сектора приравниваются к лицам, уполномоченным на выполнение государственных функций.</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p>
    <w:p w:rsidR="00D43530" w:rsidRPr="00D43530" w:rsidRDefault="00D43530" w:rsidP="00D43530">
      <w:pPr>
        <w:spacing w:after="0" w:line="240" w:lineRule="auto"/>
        <w:ind w:firstLine="709"/>
        <w:jc w:val="both"/>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16. Оценка и вознаграждение членов правления Предприятия</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89" w:name="z468"/>
      <w:bookmarkEnd w:id="288"/>
      <w:r w:rsidRPr="00D43530">
        <w:rPr>
          <w:rFonts w:ascii="Times New Roman" w:eastAsia="Times New Roman" w:hAnsi="Times New Roman" w:cs="Times New Roman"/>
          <w:color w:val="000000"/>
          <w:sz w:val="24"/>
          <w:szCs w:val="24"/>
        </w:rPr>
        <w:t xml:space="preserve">Председатель и члены правления оцениваются Собственником Предприятия. Основным критерием оценки является достижение поставленных КПР. </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0" w:name="z469"/>
      <w:bookmarkEnd w:id="289"/>
      <w:r w:rsidRPr="00D43530">
        <w:rPr>
          <w:rFonts w:ascii="Times New Roman" w:eastAsia="Times New Roman" w:hAnsi="Times New Roman" w:cs="Times New Roman"/>
          <w:color w:val="000000"/>
          <w:sz w:val="24"/>
          <w:szCs w:val="24"/>
        </w:rPr>
        <w:t>КПР председателя и членов правления утверждаются Собственником Предприятия.</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1" w:name="z470"/>
      <w:bookmarkEnd w:id="290"/>
      <w:r w:rsidRPr="00D43530">
        <w:rPr>
          <w:rFonts w:ascii="Times New Roman" w:eastAsia="Times New Roman" w:hAnsi="Times New Roman" w:cs="Times New Roman"/>
          <w:color w:val="000000"/>
          <w:sz w:val="24"/>
          <w:szCs w:val="24"/>
        </w:rPr>
        <w:t>Результаты оценки оказывают влияние на размер вознаграждения, поощрение, переизбрание (назначение) или досрочное прекращение полномочий.</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2" w:name="z471"/>
      <w:bookmarkEnd w:id="291"/>
      <w:r w:rsidRPr="00D43530">
        <w:rPr>
          <w:rFonts w:ascii="Times New Roman" w:eastAsia="Times New Roman" w:hAnsi="Times New Roman" w:cs="Times New Roman"/>
          <w:color w:val="000000"/>
          <w:sz w:val="24"/>
          <w:szCs w:val="24"/>
        </w:rP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D43530" w:rsidRPr="00D43530" w:rsidRDefault="00D43530" w:rsidP="00A83631">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3" w:name="z472"/>
      <w:bookmarkEnd w:id="292"/>
      <w:r w:rsidRPr="00D43530">
        <w:rPr>
          <w:rFonts w:ascii="Times New Roman" w:eastAsia="Times New Roman" w:hAnsi="Times New Roman" w:cs="Times New Roman"/>
          <w:color w:val="000000"/>
          <w:sz w:val="24"/>
          <w:szCs w:val="24"/>
        </w:rP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 Предприятия.</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294" w:name="z473"/>
      <w:bookmarkEnd w:id="293"/>
    </w:p>
    <w:p w:rsidR="00D43530" w:rsidRPr="00D43530" w:rsidRDefault="00D43530" w:rsidP="00D43530">
      <w:pPr>
        <w:spacing w:after="0" w:line="240" w:lineRule="auto"/>
        <w:ind w:firstLine="709"/>
        <w:jc w:val="both"/>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17. Единоличный исполнительный орган. Руководитель Предприятия</w:t>
      </w:r>
    </w:p>
    <w:p w:rsidR="00D43530" w:rsidRPr="00D43530" w:rsidRDefault="00D43530" w:rsidP="00D43530">
      <w:pPr>
        <w:spacing w:after="0" w:line="240" w:lineRule="auto"/>
        <w:jc w:val="both"/>
        <w:rPr>
          <w:rFonts w:ascii="Times New Roman" w:eastAsia="Times New Roman" w:hAnsi="Times New Roman" w:cs="Times New Roman"/>
          <w:b/>
          <w:color w:val="000000"/>
          <w:sz w:val="24"/>
          <w:szCs w:val="24"/>
        </w:rPr>
      </w:pP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 советом.</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Руководитель Предприятия обязан исполнять решения Собственника и наблюдательного совета.</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 информации.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 задач.</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w:t>
      </w:r>
      <w:r w:rsidRPr="00D43530">
        <w:rPr>
          <w:rFonts w:ascii="Times New Roman" w:eastAsia="Times New Roman" w:hAnsi="Times New Roman" w:cs="Times New Roman"/>
          <w:color w:val="000000"/>
          <w:sz w:val="24"/>
          <w:szCs w:val="24"/>
          <w:shd w:val="clear" w:color="auto" w:fill="FFFFFF"/>
          <w:lang w:eastAsia="ru-RU"/>
        </w:rPr>
        <w:t xml:space="preserve"> согласно </w:t>
      </w:r>
      <w:r w:rsidRPr="00D43530">
        <w:rPr>
          <w:rFonts w:ascii="Times New Roman" w:eastAsia="Times New Roman" w:hAnsi="Times New Roman" w:cs="Times New Roman"/>
          <w:color w:val="000000"/>
          <w:sz w:val="24"/>
          <w:szCs w:val="24"/>
        </w:rPr>
        <w:t>подпункту 4) статьи 1 Закона Республики Казахстан «О</w:t>
      </w:r>
      <w:r w:rsidRPr="00D43530">
        <w:rPr>
          <w:rFonts w:ascii="Times New Roman" w:eastAsia="Times New Roman" w:hAnsi="Times New Roman" w:cs="Times New Roman"/>
          <w:bCs/>
          <w:color w:val="000000"/>
          <w:sz w:val="24"/>
          <w:szCs w:val="24"/>
        </w:rPr>
        <w:t xml:space="preserve"> противодействии коррупции», </w:t>
      </w:r>
      <w:r w:rsidRPr="00D43530">
        <w:rPr>
          <w:rFonts w:ascii="Times New Roman" w:eastAsia="Times New Roman" w:hAnsi="Times New Roman" w:cs="Times New Roman"/>
          <w:color w:val="000000"/>
          <w:sz w:val="24"/>
          <w:szCs w:val="24"/>
        </w:rPr>
        <w:t xml:space="preserve">лица, исполняющие управленческие функции в государственной организации или субъекте </w:t>
      </w:r>
      <w:proofErr w:type="spellStart"/>
      <w:r w:rsidRPr="00D43530">
        <w:rPr>
          <w:rFonts w:ascii="Times New Roman" w:eastAsia="Times New Roman" w:hAnsi="Times New Roman" w:cs="Times New Roman"/>
          <w:color w:val="000000"/>
          <w:sz w:val="24"/>
          <w:szCs w:val="24"/>
        </w:rPr>
        <w:t>квазигосударственного</w:t>
      </w:r>
      <w:proofErr w:type="spellEnd"/>
      <w:r w:rsidRPr="00D43530">
        <w:rPr>
          <w:rFonts w:ascii="Times New Roman" w:eastAsia="Times New Roman" w:hAnsi="Times New Roman" w:cs="Times New Roman"/>
          <w:color w:val="000000"/>
          <w:sz w:val="24"/>
          <w:szCs w:val="24"/>
        </w:rPr>
        <w:t xml:space="preserve"> сектора приравниваются к лицам, уполномоченным на выполнение государственных функций.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 xml:space="preserve">Работа руководителя Предприятия оценивается Собственником Предприятия. Основным критерием оценки является достижение поставленных КПР.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КПР утверждаются Собственником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Результаты оценки оказывают влияние на размер вознаграждения, поощрение, переизбрание (назначение) или досрочное прекращение полномочий.</w:t>
      </w:r>
    </w:p>
    <w:p w:rsidR="00D43530" w:rsidRPr="00D43530" w:rsidRDefault="00D43530" w:rsidP="00D43530">
      <w:pPr>
        <w:spacing w:after="0" w:line="240" w:lineRule="auto"/>
        <w:jc w:val="both"/>
        <w:rPr>
          <w:rFonts w:ascii="Times New Roman" w:eastAsia="Times New Roman" w:hAnsi="Times New Roman" w:cs="Times New Roman"/>
          <w:color w:val="000000"/>
          <w:sz w:val="24"/>
          <w:szCs w:val="24"/>
        </w:rPr>
      </w:pPr>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18. Принцип устойчивого развития</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5" w:name="z474"/>
      <w:bookmarkEnd w:id="294"/>
      <w:r w:rsidRPr="00D43530">
        <w:rPr>
          <w:rFonts w:ascii="Times New Roman" w:eastAsia="Times New Roman" w:hAnsi="Times New Roman" w:cs="Times New Roman"/>
          <w:color w:val="000000"/>
          <w:sz w:val="24"/>
          <w:szCs w:val="24"/>
        </w:rP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6" w:name="z475"/>
      <w:bookmarkEnd w:id="295"/>
      <w:r w:rsidRPr="00D43530">
        <w:rPr>
          <w:rFonts w:ascii="Times New Roman" w:eastAsia="Times New Roman" w:hAnsi="Times New Roman" w:cs="Times New Roman"/>
          <w:color w:val="000000"/>
          <w:sz w:val="24"/>
          <w:szCs w:val="24"/>
        </w:rPr>
        <w:lastRenderedPageBreak/>
        <w:t xml:space="preserve">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7" w:name="z476"/>
      <w:bookmarkEnd w:id="296"/>
      <w:r w:rsidRPr="00D43530">
        <w:rPr>
          <w:rFonts w:ascii="Times New Roman" w:eastAsia="Times New Roman" w:hAnsi="Times New Roman" w:cs="Times New Roman"/>
          <w:color w:val="000000"/>
          <w:sz w:val="24"/>
          <w:szCs w:val="24"/>
        </w:rPr>
        <w:t>Предприятие в ходе осуществления своей деятельности оказывает влияние или испытывают на себе влияние заинтересованных сторон.</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8" w:name="z477"/>
      <w:bookmarkEnd w:id="297"/>
      <w:r w:rsidRPr="00D43530">
        <w:rPr>
          <w:rFonts w:ascii="Times New Roman" w:eastAsia="Times New Roman" w:hAnsi="Times New Roman" w:cs="Times New Roman"/>
          <w:color w:val="000000"/>
          <w:sz w:val="24"/>
          <w:szCs w:val="24"/>
        </w:rPr>
        <w:t>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важное значение надлежащему взаимодействию с заинтересованными сторонами.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299" w:name="z478"/>
      <w:bookmarkEnd w:id="298"/>
      <w:r w:rsidRPr="00D43530">
        <w:rPr>
          <w:rFonts w:ascii="Times New Roman" w:eastAsia="Times New Roman" w:hAnsi="Times New Roman" w:cs="Times New Roman"/>
          <w:color w:val="000000"/>
          <w:sz w:val="24"/>
          <w:szCs w:val="24"/>
        </w:rPr>
        <w:t>Предприятие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w:t>
      </w:r>
      <w:proofErr w:type="spellStart"/>
      <w:r w:rsidRPr="00D43530">
        <w:rPr>
          <w:rFonts w:ascii="Times New Roman" w:eastAsia="Times New Roman" w:hAnsi="Times New Roman" w:cs="Times New Roman"/>
          <w:color w:val="000000"/>
          <w:sz w:val="24"/>
          <w:szCs w:val="24"/>
        </w:rPr>
        <w:t>Аccountability</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Principles</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Standard</w:t>
      </w:r>
      <w:proofErr w:type="spellEnd"/>
      <w:r w:rsidRPr="00D43530">
        <w:rPr>
          <w:rFonts w:ascii="Times New Roman" w:eastAsia="Times New Roman" w:hAnsi="Times New Roman" w:cs="Times New Roman"/>
          <w:color w:val="000000"/>
          <w:sz w:val="24"/>
          <w:szCs w:val="24"/>
        </w:rPr>
        <w:t xml:space="preserve"> 2008 "Стандарт взаимодействия с заинтересованными сторонами" 2011 (АА 2011 </w:t>
      </w:r>
      <w:proofErr w:type="spellStart"/>
      <w:r w:rsidRPr="00D43530">
        <w:rPr>
          <w:rFonts w:ascii="Times New Roman" w:eastAsia="Times New Roman" w:hAnsi="Times New Roman" w:cs="Times New Roman"/>
          <w:color w:val="000000"/>
          <w:sz w:val="24"/>
          <w:szCs w:val="24"/>
        </w:rPr>
        <w:t>Stakeholder</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Engagement</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Standard</w:t>
      </w:r>
      <w:proofErr w:type="spellEnd"/>
      <w:r w:rsidRPr="00D43530">
        <w:rPr>
          <w:rFonts w:ascii="Times New Roman" w:eastAsia="Times New Roman" w:hAnsi="Times New Roman" w:cs="Times New Roman"/>
          <w:color w:val="000000"/>
          <w:sz w:val="24"/>
          <w:szCs w:val="24"/>
        </w:rPr>
        <w:t xml:space="preserve"> 2011), ISO 26000 Руководство по социальной ответственности (</w:t>
      </w:r>
      <w:proofErr w:type="spellStart"/>
      <w:r w:rsidRPr="00D43530">
        <w:rPr>
          <w:rFonts w:ascii="Times New Roman" w:eastAsia="Times New Roman" w:hAnsi="Times New Roman" w:cs="Times New Roman"/>
          <w:color w:val="000000"/>
          <w:sz w:val="24"/>
          <w:szCs w:val="24"/>
        </w:rPr>
        <w:t>Guidance</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on</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Social</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Responsibility</w:t>
      </w:r>
      <w:proofErr w:type="spellEnd"/>
      <w:r w:rsidRPr="00D43530">
        <w:rPr>
          <w:rFonts w:ascii="Times New Roman" w:eastAsia="Times New Roman" w:hAnsi="Times New Roman" w:cs="Times New Roman"/>
          <w:color w:val="000000"/>
          <w:sz w:val="24"/>
          <w:szCs w:val="24"/>
        </w:rPr>
        <w:t>), GRI (</w:t>
      </w:r>
      <w:proofErr w:type="spellStart"/>
      <w:r w:rsidRPr="00D43530">
        <w:rPr>
          <w:rFonts w:ascii="Times New Roman" w:eastAsia="Times New Roman" w:hAnsi="Times New Roman" w:cs="Times New Roman"/>
          <w:color w:val="000000"/>
          <w:sz w:val="24"/>
          <w:szCs w:val="24"/>
        </w:rPr>
        <w:t>Global</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Reporting</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Initiative</w:t>
      </w:r>
      <w:proofErr w:type="spellEnd"/>
      <w:r w:rsidRPr="00D43530">
        <w:rPr>
          <w:rFonts w:ascii="Times New Roman" w:eastAsia="Times New Roman" w:hAnsi="Times New Roman" w:cs="Times New Roman"/>
          <w:color w:val="000000"/>
          <w:sz w:val="24"/>
          <w:szCs w:val="24"/>
        </w:rPr>
        <w:t>), приведенные согласно приложению 1 к настоящему Кодексу.</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0" w:name="z479"/>
      <w:bookmarkEnd w:id="299"/>
      <w:r w:rsidRPr="00D43530">
        <w:rPr>
          <w:rFonts w:ascii="Times New Roman" w:eastAsia="Times New Roman" w:hAnsi="Times New Roman" w:cs="Times New Roman"/>
          <w:color w:val="000000"/>
          <w:sz w:val="24"/>
          <w:szCs w:val="24"/>
        </w:rPr>
        <w:t>Предприятие принимает меры по налаживанию диалога и долгосрочного сотрудничества с заинтересованными сторонами.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1" w:name="z480"/>
      <w:bookmarkEnd w:id="300"/>
      <w:r w:rsidRPr="00D43530">
        <w:rPr>
          <w:rFonts w:ascii="Times New Roman" w:eastAsia="Times New Roman" w:hAnsi="Times New Roman" w:cs="Times New Roman"/>
          <w:color w:val="000000"/>
          <w:sz w:val="24"/>
          <w:szCs w:val="24"/>
        </w:rP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2" w:name="z482"/>
      <w:bookmarkEnd w:id="301"/>
      <w:r w:rsidRPr="00D43530">
        <w:rPr>
          <w:rFonts w:ascii="Times New Roman" w:eastAsia="Times New Roman" w:hAnsi="Times New Roman" w:cs="Times New Roman"/>
          <w:color w:val="000000"/>
          <w:sz w:val="24"/>
          <w:szCs w:val="24"/>
        </w:rP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proofErr w:type="spellStart"/>
      <w:r w:rsidRPr="00D43530">
        <w:rPr>
          <w:rFonts w:ascii="Times New Roman" w:eastAsia="Times New Roman" w:hAnsi="Times New Roman" w:cs="Times New Roman"/>
          <w:color w:val="000000"/>
          <w:sz w:val="24"/>
          <w:szCs w:val="24"/>
        </w:rPr>
        <w:t>Stakeholder</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Engagement</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Standard</w:t>
      </w:r>
      <w:proofErr w:type="spellEnd"/>
      <w:r w:rsidRPr="00D43530">
        <w:rPr>
          <w:rFonts w:ascii="Times New Roman" w:eastAsia="Times New Roman" w:hAnsi="Times New Roman" w:cs="Times New Roman"/>
          <w:color w:val="000000"/>
          <w:sz w:val="24"/>
          <w:szCs w:val="24"/>
        </w:rPr>
        <w:t xml:space="preserve"> 12011) приведенные согласно приложению 2 к настоящему Кодексу.</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3" w:name="z483"/>
      <w:bookmarkEnd w:id="302"/>
      <w:r w:rsidRPr="00D43530">
        <w:rPr>
          <w:rFonts w:ascii="Times New Roman" w:eastAsia="Times New Roman" w:hAnsi="Times New Roman" w:cs="Times New Roman"/>
          <w:color w:val="000000"/>
          <w:sz w:val="24"/>
          <w:szCs w:val="24"/>
        </w:rP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4" w:name="z484"/>
      <w:bookmarkEnd w:id="303"/>
      <w:r w:rsidRPr="00D43530">
        <w:rPr>
          <w:rFonts w:ascii="Times New Roman" w:eastAsia="Times New Roman" w:hAnsi="Times New Roman" w:cs="Times New Roman"/>
          <w:color w:val="000000"/>
          <w:sz w:val="24"/>
          <w:szCs w:val="24"/>
        </w:rP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5" w:name="z485"/>
      <w:bookmarkEnd w:id="304"/>
      <w:r w:rsidRPr="00D43530">
        <w:rPr>
          <w:rFonts w:ascii="Times New Roman" w:eastAsia="Times New Roman" w:hAnsi="Times New Roman" w:cs="Times New Roman"/>
          <w:color w:val="000000"/>
          <w:sz w:val="24"/>
          <w:szCs w:val="24"/>
        </w:rP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rsidRPr="00D43530">
        <w:rPr>
          <w:rFonts w:ascii="Times New Roman" w:eastAsia="Times New Roman" w:hAnsi="Times New Roman" w:cs="Times New Roman"/>
          <w:color w:val="000000"/>
          <w:sz w:val="24"/>
          <w:szCs w:val="24"/>
        </w:rPr>
        <w:t>экологичных</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энерго</w:t>
      </w:r>
      <w:proofErr w:type="spellEnd"/>
      <w:r w:rsidRPr="00D43530">
        <w:rPr>
          <w:rFonts w:ascii="Times New Roman" w:eastAsia="Times New Roman" w:hAnsi="Times New Roman" w:cs="Times New Roman"/>
          <w:color w:val="000000"/>
          <w:sz w:val="24"/>
          <w:szCs w:val="24"/>
        </w:rPr>
        <w:t xml:space="preserve">- и </w:t>
      </w:r>
      <w:proofErr w:type="spellStart"/>
      <w:r w:rsidRPr="00D43530">
        <w:rPr>
          <w:rFonts w:ascii="Times New Roman" w:eastAsia="Times New Roman" w:hAnsi="Times New Roman" w:cs="Times New Roman"/>
          <w:color w:val="000000"/>
          <w:sz w:val="24"/>
          <w:szCs w:val="24"/>
        </w:rPr>
        <w:t>материалосберегающих</w:t>
      </w:r>
      <w:proofErr w:type="spellEnd"/>
      <w:r w:rsidRPr="00D43530">
        <w:rPr>
          <w:rFonts w:ascii="Times New Roman" w:eastAsia="Times New Roman" w:hAnsi="Times New Roman" w:cs="Times New Roman"/>
          <w:color w:val="000000"/>
          <w:sz w:val="24"/>
          <w:szCs w:val="24"/>
        </w:rPr>
        <w:t xml:space="preserve"> технологий, создание экологически приемлемой продукции, минимизацию, переработку и уничтожение отходов.</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6" w:name="z486"/>
      <w:bookmarkEnd w:id="305"/>
      <w:r w:rsidRPr="00D43530">
        <w:rPr>
          <w:rFonts w:ascii="Times New Roman" w:eastAsia="Times New Roman" w:hAnsi="Times New Roman" w:cs="Times New Roman"/>
          <w:color w:val="000000"/>
          <w:sz w:val="24"/>
          <w:szCs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7" w:name="z487"/>
      <w:bookmarkEnd w:id="306"/>
      <w:r w:rsidRPr="00D43530">
        <w:rPr>
          <w:rFonts w:ascii="Times New Roman" w:eastAsia="Times New Roman" w:hAnsi="Times New Roman" w:cs="Times New Roman"/>
          <w:color w:val="000000"/>
          <w:sz w:val="24"/>
          <w:szCs w:val="24"/>
        </w:rP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8" w:name="z488"/>
      <w:bookmarkEnd w:id="307"/>
      <w:r w:rsidRPr="00D43530">
        <w:rPr>
          <w:rFonts w:ascii="Times New Roman" w:eastAsia="Times New Roman" w:hAnsi="Times New Roman" w:cs="Times New Roman"/>
          <w:color w:val="000000"/>
          <w:sz w:val="24"/>
          <w:szCs w:val="24"/>
        </w:rPr>
        <w:lastRenderedPageBreak/>
        <w:t>Международные стандарты GRI 4 приводят классификацию категорий и аспектов устойчивого развития Предприятие, согласно приложению 3 к настоящему Кодексу.</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09" w:name="z489"/>
      <w:bookmarkEnd w:id="308"/>
      <w:r w:rsidRPr="00D43530">
        <w:rPr>
          <w:rFonts w:ascii="Times New Roman" w:eastAsia="Times New Roman" w:hAnsi="Times New Roman" w:cs="Times New Roman"/>
          <w:color w:val="000000"/>
          <w:sz w:val="24"/>
          <w:szCs w:val="24"/>
        </w:rPr>
        <w:t>В Предприятие выстраивается система управления в области устойчивого развития, которая включает, в том числе, следующие элементы:</w:t>
      </w:r>
    </w:p>
    <w:p w:rsidR="00D43530" w:rsidRPr="00D43530" w:rsidRDefault="00D43530" w:rsidP="001E01F6">
      <w:pPr>
        <w:numPr>
          <w:ilvl w:val="1"/>
          <w:numId w:val="34"/>
        </w:numPr>
        <w:spacing w:after="0" w:line="240" w:lineRule="auto"/>
        <w:ind w:left="0" w:firstLine="709"/>
        <w:contextualSpacing/>
        <w:jc w:val="both"/>
        <w:rPr>
          <w:rFonts w:ascii="Times New Roman" w:eastAsia="Times New Roman" w:hAnsi="Times New Roman" w:cs="Times New Roman"/>
          <w:sz w:val="24"/>
          <w:szCs w:val="24"/>
        </w:rPr>
      </w:pPr>
      <w:bookmarkStart w:id="310" w:name="z490"/>
      <w:bookmarkEnd w:id="309"/>
      <w:r w:rsidRPr="00D43530">
        <w:rPr>
          <w:rFonts w:ascii="Times New Roman" w:eastAsia="Times New Roman" w:hAnsi="Times New Roman" w:cs="Times New Roman"/>
          <w:color w:val="000000"/>
          <w:sz w:val="24"/>
          <w:szCs w:val="24"/>
        </w:rPr>
        <w:t>приверженность принципам устойчивого развития на уровне наблюдательного совета, исполнительного органа и работников;</w:t>
      </w:r>
    </w:p>
    <w:p w:rsidR="00D43530" w:rsidRPr="00D43530" w:rsidRDefault="00D43530" w:rsidP="001E01F6">
      <w:pPr>
        <w:numPr>
          <w:ilvl w:val="1"/>
          <w:numId w:val="34"/>
        </w:numPr>
        <w:spacing w:after="0" w:line="240" w:lineRule="auto"/>
        <w:ind w:left="0" w:firstLine="709"/>
        <w:contextualSpacing/>
        <w:jc w:val="both"/>
        <w:rPr>
          <w:rFonts w:ascii="Times New Roman" w:eastAsia="Times New Roman" w:hAnsi="Times New Roman" w:cs="Times New Roman"/>
          <w:sz w:val="24"/>
          <w:szCs w:val="24"/>
        </w:rPr>
      </w:pPr>
      <w:bookmarkStart w:id="311" w:name="z491"/>
      <w:bookmarkEnd w:id="310"/>
      <w:r w:rsidRPr="00D43530">
        <w:rPr>
          <w:rFonts w:ascii="Times New Roman" w:eastAsia="Times New Roman" w:hAnsi="Times New Roman" w:cs="Times New Roman"/>
          <w:color w:val="000000"/>
          <w:sz w:val="24"/>
          <w:szCs w:val="24"/>
        </w:rPr>
        <w:t>анализ внутренней и внешней ситуации по трем составляющим (экономика, экология, социальные вопросы);</w:t>
      </w:r>
    </w:p>
    <w:p w:rsidR="00D43530" w:rsidRPr="00D43530" w:rsidRDefault="00D43530" w:rsidP="001E01F6">
      <w:pPr>
        <w:numPr>
          <w:ilvl w:val="1"/>
          <w:numId w:val="34"/>
        </w:numPr>
        <w:spacing w:after="0" w:line="240" w:lineRule="auto"/>
        <w:ind w:left="0" w:firstLine="709"/>
        <w:contextualSpacing/>
        <w:jc w:val="both"/>
        <w:rPr>
          <w:rFonts w:ascii="Times New Roman" w:eastAsia="Times New Roman" w:hAnsi="Times New Roman" w:cs="Times New Roman"/>
          <w:sz w:val="24"/>
          <w:szCs w:val="24"/>
        </w:rPr>
      </w:pPr>
      <w:bookmarkStart w:id="312" w:name="z492"/>
      <w:bookmarkEnd w:id="311"/>
      <w:r w:rsidRPr="00D43530">
        <w:rPr>
          <w:rFonts w:ascii="Times New Roman" w:eastAsia="Times New Roman" w:hAnsi="Times New Roman" w:cs="Times New Roman"/>
          <w:color w:val="000000"/>
          <w:sz w:val="24"/>
          <w:szCs w:val="24"/>
        </w:rPr>
        <w:t>определение рисков в области устойчивого развития в социальной, экономической и экологической сферах;</w:t>
      </w:r>
    </w:p>
    <w:p w:rsidR="00D43530" w:rsidRPr="00D43530" w:rsidRDefault="00D43530" w:rsidP="001E01F6">
      <w:pPr>
        <w:numPr>
          <w:ilvl w:val="1"/>
          <w:numId w:val="34"/>
        </w:numPr>
        <w:spacing w:after="0" w:line="240" w:lineRule="auto"/>
        <w:ind w:left="0" w:firstLine="709"/>
        <w:contextualSpacing/>
        <w:jc w:val="both"/>
        <w:rPr>
          <w:rFonts w:ascii="Times New Roman" w:eastAsia="Times New Roman" w:hAnsi="Times New Roman" w:cs="Times New Roman"/>
          <w:sz w:val="24"/>
          <w:szCs w:val="24"/>
        </w:rPr>
      </w:pPr>
      <w:bookmarkStart w:id="313" w:name="z493"/>
      <w:bookmarkEnd w:id="312"/>
      <w:r w:rsidRPr="00D43530">
        <w:rPr>
          <w:rFonts w:ascii="Times New Roman" w:eastAsia="Times New Roman" w:hAnsi="Times New Roman" w:cs="Times New Roman"/>
          <w:color w:val="000000"/>
          <w:sz w:val="24"/>
          <w:szCs w:val="24"/>
        </w:rPr>
        <w:t>построение карты заинтересованных сторон;</w:t>
      </w:r>
    </w:p>
    <w:p w:rsidR="00D43530" w:rsidRPr="00D43530" w:rsidRDefault="00D43530" w:rsidP="001E01F6">
      <w:pPr>
        <w:numPr>
          <w:ilvl w:val="1"/>
          <w:numId w:val="34"/>
        </w:numPr>
        <w:spacing w:after="0" w:line="240" w:lineRule="auto"/>
        <w:ind w:left="0" w:firstLine="709"/>
        <w:contextualSpacing/>
        <w:jc w:val="both"/>
        <w:rPr>
          <w:rFonts w:ascii="Times New Roman" w:eastAsia="Times New Roman" w:hAnsi="Times New Roman" w:cs="Times New Roman"/>
          <w:sz w:val="24"/>
          <w:szCs w:val="24"/>
        </w:rPr>
      </w:pPr>
      <w:bookmarkStart w:id="314" w:name="z494"/>
      <w:bookmarkEnd w:id="313"/>
      <w:r w:rsidRPr="00D43530">
        <w:rPr>
          <w:rFonts w:ascii="Times New Roman" w:eastAsia="Times New Roman" w:hAnsi="Times New Roman" w:cs="Times New Roman"/>
          <w:color w:val="000000"/>
          <w:sz w:val="24"/>
          <w:szCs w:val="24"/>
        </w:rPr>
        <w:t>определение целей и КПР в области устойчивого развития, разработка плана мероприятий и определение ответственных лиц;</w:t>
      </w:r>
    </w:p>
    <w:p w:rsidR="00D43530" w:rsidRPr="00D43530" w:rsidRDefault="00D43530" w:rsidP="001E01F6">
      <w:pPr>
        <w:numPr>
          <w:ilvl w:val="1"/>
          <w:numId w:val="34"/>
        </w:numPr>
        <w:spacing w:after="0" w:line="240" w:lineRule="auto"/>
        <w:ind w:left="0" w:firstLine="709"/>
        <w:contextualSpacing/>
        <w:jc w:val="both"/>
        <w:rPr>
          <w:rFonts w:ascii="Times New Roman" w:eastAsia="Times New Roman" w:hAnsi="Times New Roman" w:cs="Times New Roman"/>
          <w:sz w:val="24"/>
          <w:szCs w:val="24"/>
        </w:rPr>
      </w:pPr>
      <w:bookmarkStart w:id="315" w:name="z495"/>
      <w:bookmarkEnd w:id="314"/>
      <w:r w:rsidRPr="00D43530">
        <w:rPr>
          <w:rFonts w:ascii="Times New Roman" w:eastAsia="Times New Roman" w:hAnsi="Times New Roman" w:cs="Times New Roman"/>
          <w:color w:val="000000"/>
          <w:sz w:val="24"/>
          <w:szCs w:val="24"/>
        </w:rP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D43530" w:rsidRPr="00D43530" w:rsidRDefault="00D43530" w:rsidP="001E01F6">
      <w:pPr>
        <w:numPr>
          <w:ilvl w:val="1"/>
          <w:numId w:val="34"/>
        </w:numPr>
        <w:spacing w:after="0" w:line="240" w:lineRule="auto"/>
        <w:ind w:left="0" w:firstLine="709"/>
        <w:contextualSpacing/>
        <w:jc w:val="both"/>
        <w:rPr>
          <w:rFonts w:ascii="Times New Roman" w:eastAsia="Times New Roman" w:hAnsi="Times New Roman" w:cs="Times New Roman"/>
          <w:sz w:val="24"/>
          <w:szCs w:val="24"/>
        </w:rPr>
      </w:pPr>
      <w:bookmarkStart w:id="316" w:name="z496"/>
      <w:bookmarkEnd w:id="315"/>
      <w:r w:rsidRPr="00D43530">
        <w:rPr>
          <w:rFonts w:ascii="Times New Roman" w:eastAsia="Times New Roman" w:hAnsi="Times New Roman" w:cs="Times New Roman"/>
          <w:color w:val="000000"/>
          <w:sz w:val="24"/>
          <w:szCs w:val="24"/>
        </w:rPr>
        <w:t>повышение квалификации должностных лиц и работников в области устойчивого развития;</w:t>
      </w:r>
    </w:p>
    <w:p w:rsidR="00D43530" w:rsidRPr="00D43530" w:rsidRDefault="00D43530" w:rsidP="001E01F6">
      <w:pPr>
        <w:numPr>
          <w:ilvl w:val="1"/>
          <w:numId w:val="34"/>
        </w:numPr>
        <w:spacing w:after="0" w:line="240" w:lineRule="auto"/>
        <w:ind w:left="0" w:firstLine="709"/>
        <w:contextualSpacing/>
        <w:jc w:val="both"/>
        <w:rPr>
          <w:rFonts w:ascii="Times New Roman" w:eastAsia="Times New Roman" w:hAnsi="Times New Roman" w:cs="Times New Roman"/>
          <w:sz w:val="24"/>
          <w:szCs w:val="24"/>
        </w:rPr>
      </w:pPr>
      <w:bookmarkStart w:id="317" w:name="z497"/>
      <w:bookmarkEnd w:id="316"/>
      <w:r w:rsidRPr="00D43530">
        <w:rPr>
          <w:rFonts w:ascii="Times New Roman" w:eastAsia="Times New Roman" w:hAnsi="Times New Roman" w:cs="Times New Roman"/>
          <w:color w:val="000000"/>
          <w:sz w:val="24"/>
          <w:szCs w:val="24"/>
        </w:rPr>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 улучшений.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18" w:name="z498"/>
      <w:bookmarkEnd w:id="317"/>
      <w:r w:rsidRPr="00D43530">
        <w:rPr>
          <w:rFonts w:ascii="Times New Roman" w:eastAsia="Times New Roman" w:hAnsi="Times New Roman" w:cs="Times New Roman"/>
          <w:color w:val="000000"/>
          <w:sz w:val="24"/>
          <w:szCs w:val="24"/>
        </w:rPr>
        <w:t>Наблюдательный совет и исполнительный орган Предприятия обеспечивает формирование надлежащей системы в области устойчивого развития и ее внедрение.</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19" w:name="z499"/>
      <w:bookmarkEnd w:id="318"/>
      <w:r w:rsidRPr="00D43530">
        <w:rPr>
          <w:rFonts w:ascii="Times New Roman" w:eastAsia="Times New Roman" w:hAnsi="Times New Roman" w:cs="Times New Roman"/>
          <w:color w:val="000000"/>
          <w:sz w:val="24"/>
          <w:szCs w:val="24"/>
        </w:rPr>
        <w:t>Все работники и должностные лица на всех уровнях вносят вклад в устойчивое развитие.</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20" w:name="z501"/>
      <w:bookmarkEnd w:id="319"/>
      <w:r w:rsidRPr="00D43530">
        <w:rPr>
          <w:rFonts w:ascii="Times New Roman" w:eastAsia="Times New Roman" w:hAnsi="Times New Roman" w:cs="Times New Roman"/>
          <w:color w:val="000000"/>
          <w:sz w:val="24"/>
          <w:szCs w:val="24"/>
        </w:rPr>
        <w:t>Предприятием разрабатываются планы мероприятий в области устойчивого развития посредством:</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1" w:name="z502"/>
      <w:bookmarkEnd w:id="320"/>
      <w:r w:rsidRPr="00D43530">
        <w:rPr>
          <w:rFonts w:ascii="Times New Roman" w:eastAsia="Times New Roman" w:hAnsi="Times New Roman" w:cs="Times New Roman"/>
          <w:color w:val="000000"/>
          <w:sz w:val="24"/>
          <w:szCs w:val="24"/>
        </w:rPr>
        <w:t>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2" w:name="z503"/>
      <w:bookmarkEnd w:id="321"/>
      <w:r w:rsidRPr="00D43530">
        <w:rPr>
          <w:rFonts w:ascii="Times New Roman" w:eastAsia="Times New Roman" w:hAnsi="Times New Roman" w:cs="Times New Roman"/>
          <w:color w:val="000000"/>
          <w:sz w:val="24"/>
          <w:szCs w:val="24"/>
        </w:rP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Предприятие;</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3" w:name="z504"/>
      <w:bookmarkEnd w:id="322"/>
      <w:r w:rsidRPr="00D43530">
        <w:rPr>
          <w:rFonts w:ascii="Times New Roman" w:eastAsia="Times New Roman" w:hAnsi="Times New Roman" w:cs="Times New Roman"/>
          <w:color w:val="000000"/>
          <w:sz w:val="24"/>
          <w:szCs w:val="24"/>
        </w:rPr>
        <w:t>определения заинтересованных сторон и их влияния на деятельность;</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4" w:name="z505"/>
      <w:bookmarkEnd w:id="323"/>
      <w:r w:rsidRPr="00D43530">
        <w:rPr>
          <w:rFonts w:ascii="Times New Roman" w:eastAsia="Times New Roman" w:hAnsi="Times New Roman" w:cs="Times New Roman"/>
          <w:color w:val="000000"/>
          <w:sz w:val="24"/>
          <w:szCs w:val="24"/>
        </w:rP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5" w:name="z506"/>
      <w:bookmarkEnd w:id="324"/>
      <w:r w:rsidRPr="00D43530">
        <w:rPr>
          <w:rFonts w:ascii="Times New Roman" w:eastAsia="Times New Roman" w:hAnsi="Times New Roman" w:cs="Times New Roman"/>
          <w:color w:val="000000"/>
          <w:sz w:val="24"/>
          <w:szCs w:val="24"/>
        </w:rPr>
        <w:t>регулярного мониторинга и оценки реализации целей, мероприятий достижения целевых показателей;</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6" w:name="z507"/>
      <w:bookmarkEnd w:id="325"/>
      <w:r w:rsidRPr="00D43530">
        <w:rPr>
          <w:rFonts w:ascii="Times New Roman" w:eastAsia="Times New Roman" w:hAnsi="Times New Roman" w:cs="Times New Roman"/>
          <w:color w:val="000000"/>
          <w:sz w:val="24"/>
          <w:szCs w:val="24"/>
        </w:rPr>
        <w:t>систематизированного и конструктивного взаимодействия с заинтересованными сторонами, получения обратной связи;</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7" w:name="z508"/>
      <w:bookmarkEnd w:id="326"/>
      <w:r w:rsidRPr="00D43530">
        <w:rPr>
          <w:rFonts w:ascii="Times New Roman" w:eastAsia="Times New Roman" w:hAnsi="Times New Roman" w:cs="Times New Roman"/>
          <w:color w:val="000000"/>
          <w:sz w:val="24"/>
          <w:szCs w:val="24"/>
        </w:rPr>
        <w:t>реализации сформированного плана;</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8" w:name="z509"/>
      <w:bookmarkEnd w:id="327"/>
      <w:r w:rsidRPr="00D43530">
        <w:rPr>
          <w:rFonts w:ascii="Times New Roman" w:eastAsia="Times New Roman" w:hAnsi="Times New Roman" w:cs="Times New Roman"/>
          <w:color w:val="000000"/>
          <w:sz w:val="24"/>
          <w:szCs w:val="24"/>
        </w:rPr>
        <w:t>постоянного мониторинга и регулярной отчетности;</w:t>
      </w:r>
    </w:p>
    <w:p w:rsidR="00D43530" w:rsidRPr="00D43530" w:rsidRDefault="00D43530" w:rsidP="001E01F6">
      <w:pPr>
        <w:numPr>
          <w:ilvl w:val="1"/>
          <w:numId w:val="35"/>
        </w:numPr>
        <w:spacing w:after="0" w:line="240" w:lineRule="auto"/>
        <w:ind w:left="0" w:firstLine="709"/>
        <w:contextualSpacing/>
        <w:jc w:val="both"/>
        <w:rPr>
          <w:rFonts w:ascii="Times New Roman" w:eastAsia="Times New Roman" w:hAnsi="Times New Roman" w:cs="Times New Roman"/>
          <w:sz w:val="24"/>
          <w:szCs w:val="24"/>
        </w:rPr>
      </w:pPr>
      <w:bookmarkStart w:id="329" w:name="z510"/>
      <w:bookmarkEnd w:id="328"/>
      <w:r w:rsidRPr="00D43530">
        <w:rPr>
          <w:rFonts w:ascii="Times New Roman" w:eastAsia="Times New Roman" w:hAnsi="Times New Roman" w:cs="Times New Roman"/>
          <w:color w:val="000000"/>
          <w:sz w:val="24"/>
          <w:szCs w:val="24"/>
        </w:rPr>
        <w:t>анализа и оценки результативности плана, подведения итогов и принятия корректирующих и улучшающих мер.</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30" w:name="z511"/>
      <w:bookmarkEnd w:id="329"/>
      <w:r w:rsidRPr="00D43530">
        <w:rPr>
          <w:rFonts w:ascii="Times New Roman" w:eastAsia="Times New Roman" w:hAnsi="Times New Roman" w:cs="Times New Roman"/>
          <w:color w:val="000000"/>
          <w:sz w:val="24"/>
          <w:szCs w:val="24"/>
        </w:rPr>
        <w:t>Устойчивое развитие интегрируется в:</w:t>
      </w:r>
    </w:p>
    <w:p w:rsidR="00D43530" w:rsidRPr="00D43530" w:rsidRDefault="00D43530" w:rsidP="001E01F6">
      <w:pPr>
        <w:numPr>
          <w:ilvl w:val="1"/>
          <w:numId w:val="36"/>
        </w:numPr>
        <w:spacing w:after="0" w:line="240" w:lineRule="auto"/>
        <w:ind w:left="0" w:firstLine="709"/>
        <w:contextualSpacing/>
        <w:jc w:val="both"/>
        <w:rPr>
          <w:rFonts w:ascii="Times New Roman" w:eastAsia="Times New Roman" w:hAnsi="Times New Roman" w:cs="Times New Roman"/>
          <w:sz w:val="24"/>
          <w:szCs w:val="24"/>
        </w:rPr>
      </w:pPr>
      <w:bookmarkStart w:id="331" w:name="z512"/>
      <w:bookmarkEnd w:id="330"/>
      <w:r w:rsidRPr="00D43530">
        <w:rPr>
          <w:rFonts w:ascii="Times New Roman" w:eastAsia="Times New Roman" w:hAnsi="Times New Roman" w:cs="Times New Roman"/>
          <w:color w:val="000000"/>
          <w:sz w:val="24"/>
          <w:szCs w:val="24"/>
        </w:rPr>
        <w:t>систему управления;</w:t>
      </w:r>
    </w:p>
    <w:p w:rsidR="00D43530" w:rsidRPr="00D43530" w:rsidRDefault="00D43530" w:rsidP="001E01F6">
      <w:pPr>
        <w:numPr>
          <w:ilvl w:val="1"/>
          <w:numId w:val="36"/>
        </w:numPr>
        <w:spacing w:after="0" w:line="240" w:lineRule="auto"/>
        <w:ind w:left="0" w:firstLine="709"/>
        <w:contextualSpacing/>
        <w:jc w:val="both"/>
        <w:rPr>
          <w:rFonts w:ascii="Times New Roman" w:eastAsia="Times New Roman" w:hAnsi="Times New Roman" w:cs="Times New Roman"/>
          <w:sz w:val="24"/>
          <w:szCs w:val="24"/>
        </w:rPr>
      </w:pPr>
      <w:bookmarkStart w:id="332" w:name="z513"/>
      <w:bookmarkEnd w:id="331"/>
      <w:r w:rsidRPr="00D43530">
        <w:rPr>
          <w:rFonts w:ascii="Times New Roman" w:eastAsia="Times New Roman" w:hAnsi="Times New Roman" w:cs="Times New Roman"/>
          <w:color w:val="000000"/>
          <w:sz w:val="24"/>
          <w:szCs w:val="24"/>
        </w:rPr>
        <w:t>стратегический план развития;</w:t>
      </w:r>
    </w:p>
    <w:p w:rsidR="00D43530" w:rsidRPr="00D43530" w:rsidRDefault="00D43530" w:rsidP="001E01F6">
      <w:pPr>
        <w:numPr>
          <w:ilvl w:val="1"/>
          <w:numId w:val="36"/>
        </w:numPr>
        <w:spacing w:after="0" w:line="240" w:lineRule="auto"/>
        <w:ind w:left="0" w:firstLine="709"/>
        <w:contextualSpacing/>
        <w:jc w:val="both"/>
        <w:rPr>
          <w:rFonts w:ascii="Times New Roman" w:eastAsia="Times New Roman" w:hAnsi="Times New Roman" w:cs="Times New Roman"/>
          <w:sz w:val="24"/>
          <w:szCs w:val="24"/>
        </w:rPr>
      </w:pPr>
      <w:bookmarkStart w:id="333" w:name="z514"/>
      <w:bookmarkEnd w:id="332"/>
      <w:r w:rsidRPr="00D43530">
        <w:rPr>
          <w:rFonts w:ascii="Times New Roman" w:eastAsia="Times New Roman" w:hAnsi="Times New Roman" w:cs="Times New Roman"/>
          <w:color w:val="000000"/>
          <w:sz w:val="24"/>
          <w:szCs w:val="24"/>
        </w:rPr>
        <w:lastRenderedPageBreak/>
        <w:t>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наблюдательного совета и исполнительного органа, и завершая рядовыми работниками.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34" w:name="z515"/>
      <w:bookmarkEnd w:id="333"/>
      <w:r w:rsidRPr="00D43530">
        <w:rPr>
          <w:rFonts w:ascii="Times New Roman" w:eastAsia="Times New Roman" w:hAnsi="Times New Roman" w:cs="Times New Roman"/>
          <w:color w:val="000000"/>
          <w:sz w:val="24"/>
          <w:szCs w:val="24"/>
        </w:rPr>
        <w:t xml:space="preserve">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w:t>
      </w:r>
      <w:proofErr w:type="gramStart"/>
      <w:r w:rsidRPr="00D43530">
        <w:rPr>
          <w:rFonts w:ascii="Times New Roman" w:eastAsia="Times New Roman" w:hAnsi="Times New Roman" w:cs="Times New Roman"/>
          <w:color w:val="000000"/>
          <w:sz w:val="24"/>
          <w:szCs w:val="24"/>
        </w:rPr>
        <w:t>соответствующих политик</w:t>
      </w:r>
      <w:proofErr w:type="gramEnd"/>
      <w:r w:rsidRPr="00D43530">
        <w:rPr>
          <w:rFonts w:ascii="Times New Roman" w:eastAsia="Times New Roman" w:hAnsi="Times New Roman" w:cs="Times New Roman"/>
          <w:color w:val="000000"/>
          <w:sz w:val="24"/>
          <w:szCs w:val="24"/>
        </w:rPr>
        <w:t xml:space="preserve"> и планов в области устойчивого развития.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35" w:name="z516"/>
      <w:bookmarkEnd w:id="334"/>
      <w:r w:rsidRPr="00D43530">
        <w:rPr>
          <w:rFonts w:ascii="Times New Roman" w:eastAsia="Times New Roman" w:hAnsi="Times New Roman" w:cs="Times New Roman"/>
          <w:color w:val="000000"/>
          <w:sz w:val="24"/>
          <w:szCs w:val="24"/>
        </w:rPr>
        <w:t>Наблюдательный совет Предприятия осуществляет стратегическое руководство и контроль за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 совета.</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36" w:name="z517"/>
      <w:bookmarkEnd w:id="335"/>
      <w:r w:rsidRPr="00D43530">
        <w:rPr>
          <w:rFonts w:ascii="Times New Roman" w:eastAsia="Times New Roman" w:hAnsi="Times New Roman" w:cs="Times New Roman"/>
          <w:color w:val="000000"/>
          <w:sz w:val="24"/>
          <w:szCs w:val="24"/>
        </w:rP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 развития.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37" w:name="z518"/>
      <w:bookmarkEnd w:id="336"/>
      <w:r w:rsidRPr="00D43530">
        <w:rPr>
          <w:rFonts w:ascii="Times New Roman" w:eastAsia="Times New Roman" w:hAnsi="Times New Roman" w:cs="Times New Roman"/>
          <w:color w:val="000000"/>
          <w:sz w:val="24"/>
          <w:szCs w:val="24"/>
        </w:rPr>
        <w:t>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38" w:name="z519"/>
      <w:bookmarkEnd w:id="337"/>
      <w:r w:rsidRPr="00D43530">
        <w:rPr>
          <w:rFonts w:ascii="Times New Roman" w:eastAsia="Times New Roman" w:hAnsi="Times New Roman" w:cs="Times New Roman"/>
          <w:color w:val="000000"/>
          <w:sz w:val="24"/>
          <w:szCs w:val="24"/>
        </w:rPr>
        <w:t>Выгоды от внедрения принципов устойчивого развития включают:</w:t>
      </w:r>
    </w:p>
    <w:p w:rsidR="00D43530" w:rsidRPr="00D43530" w:rsidRDefault="00D43530" w:rsidP="001E01F6">
      <w:pPr>
        <w:numPr>
          <w:ilvl w:val="1"/>
          <w:numId w:val="37"/>
        </w:numPr>
        <w:spacing w:after="0" w:line="240" w:lineRule="auto"/>
        <w:ind w:left="0" w:firstLine="709"/>
        <w:contextualSpacing/>
        <w:jc w:val="both"/>
        <w:rPr>
          <w:rFonts w:ascii="Times New Roman" w:eastAsia="Times New Roman" w:hAnsi="Times New Roman" w:cs="Times New Roman"/>
          <w:sz w:val="24"/>
          <w:szCs w:val="24"/>
        </w:rPr>
      </w:pPr>
      <w:bookmarkStart w:id="339" w:name="z520"/>
      <w:bookmarkEnd w:id="338"/>
      <w:r w:rsidRPr="00D43530">
        <w:rPr>
          <w:rFonts w:ascii="Times New Roman" w:eastAsia="Times New Roman" w:hAnsi="Times New Roman" w:cs="Times New Roman"/>
          <w:color w:val="000000"/>
          <w:sz w:val="24"/>
          <w:szCs w:val="24"/>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D43530" w:rsidRPr="00D43530" w:rsidRDefault="00D43530" w:rsidP="001E01F6">
      <w:pPr>
        <w:numPr>
          <w:ilvl w:val="1"/>
          <w:numId w:val="37"/>
        </w:numPr>
        <w:spacing w:after="0" w:line="240" w:lineRule="auto"/>
        <w:ind w:left="0" w:firstLine="709"/>
        <w:contextualSpacing/>
        <w:jc w:val="both"/>
        <w:rPr>
          <w:rFonts w:ascii="Times New Roman" w:eastAsia="Times New Roman" w:hAnsi="Times New Roman" w:cs="Times New Roman"/>
          <w:color w:val="000000"/>
          <w:sz w:val="24"/>
          <w:szCs w:val="24"/>
        </w:rPr>
      </w:pPr>
      <w:bookmarkStart w:id="340" w:name="z521"/>
      <w:bookmarkEnd w:id="339"/>
      <w:r w:rsidRPr="00D43530">
        <w:rPr>
          <w:rFonts w:ascii="Times New Roman" w:eastAsia="Times New Roman" w:hAnsi="Times New Roman" w:cs="Times New Roman"/>
          <w:color w:val="000000"/>
          <w:sz w:val="24"/>
          <w:szCs w:val="24"/>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D43530" w:rsidRPr="00D43530" w:rsidRDefault="00D43530" w:rsidP="001E01F6">
      <w:pPr>
        <w:numPr>
          <w:ilvl w:val="1"/>
          <w:numId w:val="37"/>
        </w:numPr>
        <w:spacing w:after="0" w:line="240" w:lineRule="auto"/>
        <w:ind w:left="0" w:firstLine="709"/>
        <w:contextualSpacing/>
        <w:jc w:val="both"/>
        <w:rPr>
          <w:rFonts w:ascii="Times New Roman" w:eastAsia="Times New Roman" w:hAnsi="Times New Roman" w:cs="Times New Roman"/>
          <w:color w:val="000000"/>
          <w:sz w:val="24"/>
          <w:szCs w:val="24"/>
        </w:rPr>
      </w:pPr>
      <w:bookmarkStart w:id="341" w:name="z522"/>
      <w:bookmarkEnd w:id="340"/>
      <w:r w:rsidRPr="00D43530">
        <w:rPr>
          <w:rFonts w:ascii="Times New Roman" w:eastAsia="Times New Roman" w:hAnsi="Times New Roman" w:cs="Times New Roman"/>
          <w:color w:val="000000"/>
          <w:sz w:val="24"/>
          <w:szCs w:val="24"/>
        </w:rP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D43530" w:rsidRPr="00D43530" w:rsidRDefault="00D43530" w:rsidP="001E01F6">
      <w:pPr>
        <w:numPr>
          <w:ilvl w:val="1"/>
          <w:numId w:val="37"/>
        </w:numPr>
        <w:spacing w:after="0" w:line="240" w:lineRule="auto"/>
        <w:ind w:left="0" w:firstLine="709"/>
        <w:contextualSpacing/>
        <w:jc w:val="both"/>
        <w:rPr>
          <w:rFonts w:ascii="Times New Roman" w:eastAsia="Times New Roman" w:hAnsi="Times New Roman" w:cs="Times New Roman"/>
          <w:color w:val="000000"/>
          <w:sz w:val="24"/>
          <w:szCs w:val="24"/>
        </w:rPr>
      </w:pPr>
      <w:bookmarkStart w:id="342" w:name="z523"/>
      <w:bookmarkEnd w:id="341"/>
      <w:r w:rsidRPr="00D43530">
        <w:rPr>
          <w:rFonts w:ascii="Times New Roman" w:eastAsia="Times New Roman" w:hAnsi="Times New Roman" w:cs="Times New Roman"/>
          <w:color w:val="000000"/>
          <w:sz w:val="24"/>
          <w:szCs w:val="24"/>
        </w:rP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D43530" w:rsidRPr="00D43530" w:rsidRDefault="00D43530" w:rsidP="001E01F6">
      <w:pPr>
        <w:numPr>
          <w:ilvl w:val="1"/>
          <w:numId w:val="37"/>
        </w:numPr>
        <w:spacing w:after="0" w:line="240" w:lineRule="auto"/>
        <w:ind w:left="0" w:firstLine="709"/>
        <w:contextualSpacing/>
        <w:jc w:val="both"/>
        <w:rPr>
          <w:rFonts w:ascii="Times New Roman" w:eastAsia="Times New Roman" w:hAnsi="Times New Roman" w:cs="Times New Roman"/>
          <w:color w:val="000000"/>
          <w:sz w:val="24"/>
          <w:szCs w:val="24"/>
        </w:rPr>
      </w:pPr>
      <w:bookmarkStart w:id="343" w:name="z524"/>
      <w:bookmarkEnd w:id="342"/>
      <w:r w:rsidRPr="00D43530">
        <w:rPr>
          <w:rFonts w:ascii="Times New Roman" w:eastAsia="Times New Roman" w:hAnsi="Times New Roman" w:cs="Times New Roman"/>
          <w:color w:val="000000"/>
          <w:sz w:val="24"/>
          <w:szCs w:val="24"/>
        </w:rPr>
        <w:t>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44" w:name="z526"/>
      <w:bookmarkEnd w:id="343"/>
      <w:r w:rsidRPr="00D43530">
        <w:rPr>
          <w:rFonts w:ascii="Times New Roman" w:eastAsia="Times New Roman" w:hAnsi="Times New Roman" w:cs="Times New Roman"/>
          <w:color w:val="000000"/>
          <w:sz w:val="24"/>
          <w:szCs w:val="24"/>
        </w:rPr>
        <w:t>Допускается представление информации по устойчивому развитию в форме отдельного отчета или в составе годового отчета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 xml:space="preserve">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(IIRC), Руководство по отчетности в области устойчивого развития </w:t>
      </w:r>
      <w:proofErr w:type="spellStart"/>
      <w:r w:rsidRPr="00D43530">
        <w:rPr>
          <w:rFonts w:ascii="Times New Roman" w:eastAsia="Times New Roman" w:hAnsi="Times New Roman" w:cs="Times New Roman"/>
          <w:color w:val="000000"/>
          <w:sz w:val="24"/>
          <w:szCs w:val="24"/>
        </w:rPr>
        <w:t>Global</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Reporting</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Initiative</w:t>
      </w:r>
      <w:proofErr w:type="spellEnd"/>
      <w:r w:rsidRPr="00D43530">
        <w:rPr>
          <w:rFonts w:ascii="Times New Roman" w:eastAsia="Times New Roman" w:hAnsi="Times New Roman" w:cs="Times New Roman"/>
          <w:color w:val="000000"/>
          <w:sz w:val="24"/>
          <w:szCs w:val="24"/>
        </w:rPr>
        <w:t xml:space="preserve"> (GRI), Стандарты серии АА1000 </w:t>
      </w:r>
      <w:proofErr w:type="spellStart"/>
      <w:r w:rsidRPr="00D43530">
        <w:rPr>
          <w:rFonts w:ascii="Times New Roman" w:eastAsia="Times New Roman" w:hAnsi="Times New Roman" w:cs="Times New Roman"/>
          <w:color w:val="000000"/>
          <w:sz w:val="24"/>
          <w:szCs w:val="24"/>
        </w:rPr>
        <w:t>Social</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and</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Ethical</w:t>
      </w:r>
      <w:proofErr w:type="spellEnd"/>
      <w:r w:rsidRPr="00D43530">
        <w:rPr>
          <w:rFonts w:ascii="Times New Roman" w:eastAsia="Times New Roman" w:hAnsi="Times New Roman" w:cs="Times New Roman"/>
          <w:color w:val="000000"/>
          <w:sz w:val="24"/>
          <w:szCs w:val="24"/>
        </w:rPr>
        <w:t xml:space="preserve"> </w:t>
      </w:r>
      <w:proofErr w:type="spellStart"/>
      <w:r w:rsidRPr="00D43530">
        <w:rPr>
          <w:rFonts w:ascii="Times New Roman" w:eastAsia="Times New Roman" w:hAnsi="Times New Roman" w:cs="Times New Roman"/>
          <w:color w:val="000000"/>
          <w:sz w:val="24"/>
          <w:szCs w:val="24"/>
        </w:rPr>
        <w:t>Accountability</w:t>
      </w:r>
      <w:proofErr w:type="spellEnd"/>
      <w:r w:rsidRPr="00D43530">
        <w:rPr>
          <w:rFonts w:ascii="Times New Roman" w:eastAsia="Times New Roman" w:hAnsi="Times New Roman" w:cs="Times New Roman"/>
          <w:color w:val="000000"/>
          <w:sz w:val="24"/>
          <w:szCs w:val="24"/>
        </w:rPr>
        <w:t xml:space="preserve"> в области управления экономическими, социальными и экологическими </w:t>
      </w:r>
      <w:r w:rsidRPr="00D43530">
        <w:rPr>
          <w:rFonts w:ascii="Times New Roman" w:eastAsia="Times New Roman" w:hAnsi="Times New Roman" w:cs="Times New Roman"/>
          <w:color w:val="000000"/>
          <w:sz w:val="24"/>
          <w:szCs w:val="24"/>
        </w:rPr>
        <w:lastRenderedPageBreak/>
        <w:t>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45" w:name="z528"/>
      <w:bookmarkEnd w:id="344"/>
      <w:r w:rsidRPr="00D43530">
        <w:rPr>
          <w:rFonts w:ascii="Times New Roman" w:eastAsia="Times New Roman" w:hAnsi="Times New Roman" w:cs="Times New Roman"/>
          <w:color w:val="000000"/>
          <w:sz w:val="24"/>
          <w:szCs w:val="24"/>
        </w:rPr>
        <w:t xml:space="preserve">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rsidRPr="00D43530">
        <w:rPr>
          <w:rFonts w:ascii="Times New Roman" w:eastAsia="Times New Roman" w:hAnsi="Times New Roman" w:cs="Times New Roman"/>
          <w:color w:val="000000"/>
          <w:sz w:val="24"/>
          <w:szCs w:val="24"/>
        </w:rPr>
        <w:t>интернет-ресурсе</w:t>
      </w:r>
      <w:proofErr w:type="spellEnd"/>
      <w:r w:rsidRPr="00D43530">
        <w:rPr>
          <w:rFonts w:ascii="Times New Roman" w:eastAsia="Times New Roman" w:hAnsi="Times New Roman" w:cs="Times New Roman"/>
          <w:color w:val="000000"/>
          <w:sz w:val="24"/>
          <w:szCs w:val="24"/>
        </w:rPr>
        <w:t xml:space="preserve"> и/или предоставления на бумажном носителе.</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46" w:name="z529"/>
      <w:bookmarkEnd w:id="345"/>
      <w:r w:rsidRPr="00D43530">
        <w:rPr>
          <w:rFonts w:ascii="Times New Roman" w:eastAsia="Times New Roman" w:hAnsi="Times New Roman" w:cs="Times New Roman"/>
          <w:color w:val="000000"/>
          <w:sz w:val="24"/>
          <w:szCs w:val="24"/>
        </w:rPr>
        <w:t xml:space="preserve">В целях доведения политики устойчивого развития до сведения заинтересованных сторон, </w:t>
      </w:r>
      <w:proofErr w:type="spellStart"/>
      <w:r w:rsidRPr="00D43530">
        <w:rPr>
          <w:rFonts w:ascii="Times New Roman" w:eastAsia="Times New Roman" w:hAnsi="Times New Roman" w:cs="Times New Roman"/>
          <w:color w:val="000000"/>
          <w:sz w:val="24"/>
          <w:szCs w:val="24"/>
        </w:rPr>
        <w:t>интернет-ресурс</w:t>
      </w:r>
      <w:proofErr w:type="spellEnd"/>
      <w:r w:rsidRPr="00D43530">
        <w:rPr>
          <w:rFonts w:ascii="Times New Roman" w:eastAsia="Times New Roman" w:hAnsi="Times New Roman" w:cs="Times New Roman"/>
          <w:color w:val="000000"/>
          <w:sz w:val="24"/>
          <w:szCs w:val="24"/>
        </w:rPr>
        <w:t xml:space="preserve"> Предприятия содержит отдельный раздел, посвященный данной сфере деятельности.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47" w:name="z530"/>
      <w:bookmarkEnd w:id="346"/>
      <w:r w:rsidRPr="00D43530">
        <w:rPr>
          <w:rFonts w:ascii="Times New Roman" w:eastAsia="Times New Roman" w:hAnsi="Times New Roman" w:cs="Times New Roman"/>
          <w:color w:val="000000"/>
          <w:sz w:val="24"/>
          <w:szCs w:val="24"/>
        </w:rPr>
        <w:t>Предприятие обсуждает включение и соблюдение принципов и стандартов устойчивого развития в соответствующие контракты (соглашения, договоры) с партнерами.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48" w:name="z531"/>
      <w:bookmarkEnd w:id="347"/>
      <w:r w:rsidRPr="00D43530">
        <w:rPr>
          <w:rFonts w:ascii="Times New Roman" w:eastAsia="Times New Roman" w:hAnsi="Times New Roman" w:cs="Times New Roman"/>
          <w:color w:val="000000"/>
          <w:sz w:val="24"/>
          <w:szCs w:val="24"/>
        </w:rP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49" w:name="z532"/>
      <w:bookmarkEnd w:id="348"/>
      <w:r w:rsidRPr="00D43530">
        <w:rPr>
          <w:rFonts w:ascii="Times New Roman" w:eastAsia="Times New Roman" w:hAnsi="Times New Roman" w:cs="Times New Roman"/>
          <w:color w:val="000000"/>
          <w:sz w:val="24"/>
          <w:szCs w:val="24"/>
        </w:rPr>
        <w:t>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Предприятия и существуют ли меры воздействия на него и возможность его замены.</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350" w:name="z533"/>
      <w:bookmarkEnd w:id="349"/>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19. Управление рисками</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51" w:name="z534"/>
      <w:bookmarkEnd w:id="350"/>
      <w:r w:rsidRPr="00D43530">
        <w:rPr>
          <w:rFonts w:ascii="Times New Roman" w:eastAsia="Times New Roman" w:hAnsi="Times New Roman" w:cs="Times New Roman"/>
          <w:color w:val="000000"/>
          <w:sz w:val="24"/>
          <w:szCs w:val="24"/>
        </w:rPr>
        <w:t>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наблюдательным советом и исполнительным органом Предприятия для обеспечения:</w:t>
      </w:r>
    </w:p>
    <w:p w:rsidR="00D43530" w:rsidRPr="00D43530" w:rsidRDefault="00D43530" w:rsidP="001E01F6">
      <w:pPr>
        <w:numPr>
          <w:ilvl w:val="1"/>
          <w:numId w:val="38"/>
        </w:numPr>
        <w:spacing w:after="0" w:line="240" w:lineRule="auto"/>
        <w:ind w:left="0" w:firstLine="709"/>
        <w:contextualSpacing/>
        <w:jc w:val="both"/>
        <w:rPr>
          <w:rFonts w:ascii="Times New Roman" w:eastAsia="Times New Roman" w:hAnsi="Times New Roman" w:cs="Times New Roman"/>
          <w:sz w:val="24"/>
          <w:szCs w:val="24"/>
        </w:rPr>
      </w:pPr>
      <w:bookmarkStart w:id="352" w:name="z535"/>
      <w:bookmarkEnd w:id="351"/>
      <w:r w:rsidRPr="00D43530">
        <w:rPr>
          <w:rFonts w:ascii="Times New Roman" w:eastAsia="Times New Roman" w:hAnsi="Times New Roman" w:cs="Times New Roman"/>
          <w:color w:val="000000"/>
          <w:sz w:val="24"/>
          <w:szCs w:val="24"/>
        </w:rPr>
        <w:t xml:space="preserve">оптимального баланса между ростом стоимости Предприятия, прибыльностью и сопровождаемыми их рисками; </w:t>
      </w:r>
    </w:p>
    <w:p w:rsidR="00D43530" w:rsidRPr="00D43530" w:rsidRDefault="00D43530" w:rsidP="001E01F6">
      <w:pPr>
        <w:numPr>
          <w:ilvl w:val="1"/>
          <w:numId w:val="38"/>
        </w:numPr>
        <w:spacing w:after="0" w:line="240" w:lineRule="auto"/>
        <w:ind w:left="0" w:firstLine="709"/>
        <w:contextualSpacing/>
        <w:jc w:val="both"/>
        <w:rPr>
          <w:rFonts w:ascii="Times New Roman" w:eastAsia="Times New Roman" w:hAnsi="Times New Roman" w:cs="Times New Roman"/>
          <w:sz w:val="24"/>
          <w:szCs w:val="24"/>
        </w:rPr>
      </w:pPr>
      <w:bookmarkStart w:id="353" w:name="z536"/>
      <w:bookmarkEnd w:id="352"/>
      <w:r w:rsidRPr="00D43530">
        <w:rPr>
          <w:rFonts w:ascii="Times New Roman" w:eastAsia="Times New Roman" w:hAnsi="Times New Roman" w:cs="Times New Roman"/>
          <w:color w:val="000000"/>
          <w:sz w:val="24"/>
          <w:szCs w:val="24"/>
        </w:rPr>
        <w:t xml:space="preserve">эффективности финансово-хозяйственной деятельности и достижения финансовой устойчивости Предприятия; </w:t>
      </w:r>
    </w:p>
    <w:p w:rsidR="00D43530" w:rsidRPr="00D43530" w:rsidRDefault="00D43530" w:rsidP="001E01F6">
      <w:pPr>
        <w:numPr>
          <w:ilvl w:val="1"/>
          <w:numId w:val="38"/>
        </w:numPr>
        <w:spacing w:after="0" w:line="240" w:lineRule="auto"/>
        <w:ind w:left="0" w:firstLine="709"/>
        <w:contextualSpacing/>
        <w:jc w:val="both"/>
        <w:rPr>
          <w:rFonts w:ascii="Times New Roman" w:eastAsia="Times New Roman" w:hAnsi="Times New Roman" w:cs="Times New Roman"/>
          <w:sz w:val="24"/>
          <w:szCs w:val="24"/>
        </w:rPr>
      </w:pPr>
      <w:bookmarkStart w:id="354" w:name="z537"/>
      <w:bookmarkEnd w:id="353"/>
      <w:r w:rsidRPr="00D43530">
        <w:rPr>
          <w:rFonts w:ascii="Times New Roman" w:eastAsia="Times New Roman" w:hAnsi="Times New Roman" w:cs="Times New Roman"/>
          <w:color w:val="000000"/>
          <w:sz w:val="24"/>
          <w:szCs w:val="24"/>
        </w:rPr>
        <w:t xml:space="preserve">сохранности активов и эффективного использования ресурсов Предприятия; </w:t>
      </w:r>
    </w:p>
    <w:p w:rsidR="00D43530" w:rsidRPr="00D43530" w:rsidRDefault="00D43530" w:rsidP="001E01F6">
      <w:pPr>
        <w:numPr>
          <w:ilvl w:val="1"/>
          <w:numId w:val="38"/>
        </w:numPr>
        <w:spacing w:after="0" w:line="240" w:lineRule="auto"/>
        <w:ind w:left="0" w:firstLine="709"/>
        <w:contextualSpacing/>
        <w:jc w:val="both"/>
        <w:rPr>
          <w:rFonts w:ascii="Times New Roman" w:eastAsia="Times New Roman" w:hAnsi="Times New Roman" w:cs="Times New Roman"/>
          <w:sz w:val="24"/>
          <w:szCs w:val="24"/>
        </w:rPr>
      </w:pPr>
      <w:bookmarkStart w:id="355" w:name="z538"/>
      <w:bookmarkEnd w:id="354"/>
      <w:r w:rsidRPr="00D43530">
        <w:rPr>
          <w:rFonts w:ascii="Times New Roman" w:eastAsia="Times New Roman" w:hAnsi="Times New Roman" w:cs="Times New Roman"/>
          <w:color w:val="000000"/>
          <w:sz w:val="24"/>
          <w:szCs w:val="24"/>
        </w:rPr>
        <w:t xml:space="preserve">полноты, надежности и достоверности финансовой и управленческой отчетности; </w:t>
      </w:r>
    </w:p>
    <w:p w:rsidR="00D43530" w:rsidRPr="00D43530" w:rsidRDefault="00D43530" w:rsidP="001E01F6">
      <w:pPr>
        <w:numPr>
          <w:ilvl w:val="1"/>
          <w:numId w:val="38"/>
        </w:numPr>
        <w:spacing w:after="0" w:line="240" w:lineRule="auto"/>
        <w:ind w:left="0" w:firstLine="709"/>
        <w:contextualSpacing/>
        <w:jc w:val="both"/>
        <w:rPr>
          <w:rFonts w:ascii="Times New Roman" w:eastAsia="Times New Roman" w:hAnsi="Times New Roman" w:cs="Times New Roman"/>
          <w:sz w:val="24"/>
          <w:szCs w:val="24"/>
        </w:rPr>
      </w:pPr>
      <w:bookmarkStart w:id="356" w:name="z539"/>
      <w:bookmarkEnd w:id="355"/>
      <w:r w:rsidRPr="00D43530">
        <w:rPr>
          <w:rFonts w:ascii="Times New Roman" w:eastAsia="Times New Roman" w:hAnsi="Times New Roman" w:cs="Times New Roman"/>
          <w:color w:val="000000"/>
          <w:sz w:val="24"/>
          <w:szCs w:val="24"/>
        </w:rPr>
        <w:t xml:space="preserve">соблюдения требований законодательства Республики Казахстан и внутренних документов Предприятия; </w:t>
      </w:r>
    </w:p>
    <w:p w:rsidR="00D43530" w:rsidRPr="00D43530" w:rsidRDefault="00D43530" w:rsidP="001E01F6">
      <w:pPr>
        <w:numPr>
          <w:ilvl w:val="1"/>
          <w:numId w:val="38"/>
        </w:numPr>
        <w:spacing w:after="0" w:line="240" w:lineRule="auto"/>
        <w:ind w:left="0" w:firstLine="709"/>
        <w:contextualSpacing/>
        <w:jc w:val="both"/>
        <w:rPr>
          <w:rFonts w:ascii="Times New Roman" w:eastAsia="Times New Roman" w:hAnsi="Times New Roman" w:cs="Times New Roman"/>
          <w:sz w:val="24"/>
          <w:szCs w:val="24"/>
        </w:rPr>
      </w:pPr>
      <w:bookmarkStart w:id="357" w:name="z540"/>
      <w:bookmarkEnd w:id="356"/>
      <w:r w:rsidRPr="00D43530">
        <w:rPr>
          <w:rFonts w:ascii="Times New Roman" w:eastAsia="Times New Roman" w:hAnsi="Times New Roman" w:cs="Times New Roman"/>
          <w:color w:val="000000"/>
          <w:sz w:val="24"/>
          <w:szCs w:val="24"/>
        </w:rPr>
        <w:t xml:space="preserve">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58" w:name="z541"/>
      <w:bookmarkEnd w:id="357"/>
      <w:r w:rsidRPr="00D43530">
        <w:rPr>
          <w:rFonts w:ascii="Times New Roman" w:eastAsia="Times New Roman" w:hAnsi="Times New Roman" w:cs="Times New Roman"/>
          <w:color w:val="000000"/>
          <w:sz w:val="24"/>
          <w:szCs w:val="24"/>
        </w:rP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59" w:name="z542"/>
      <w:bookmarkEnd w:id="358"/>
      <w:r w:rsidRPr="00D43530">
        <w:rPr>
          <w:rFonts w:ascii="Times New Roman" w:eastAsia="Times New Roman" w:hAnsi="Times New Roman" w:cs="Times New Roman"/>
          <w:color w:val="000000"/>
          <w:sz w:val="24"/>
          <w:szCs w:val="24"/>
        </w:rP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60" w:name="z543"/>
      <w:bookmarkEnd w:id="359"/>
      <w:r w:rsidRPr="00D43530">
        <w:rPr>
          <w:rFonts w:ascii="Times New Roman" w:eastAsia="Times New Roman" w:hAnsi="Times New Roman" w:cs="Times New Roman"/>
          <w:color w:val="000000"/>
          <w:sz w:val="24"/>
          <w:szCs w:val="24"/>
        </w:rPr>
        <w:t>Принципы и подходы к организации эффективной системы управления рисками и внутреннего контроля предусматривают:</w:t>
      </w:r>
    </w:p>
    <w:p w:rsidR="00D43530" w:rsidRPr="00D43530" w:rsidRDefault="00D43530" w:rsidP="001E01F6">
      <w:pPr>
        <w:numPr>
          <w:ilvl w:val="1"/>
          <w:numId w:val="39"/>
        </w:numPr>
        <w:spacing w:after="0" w:line="240" w:lineRule="auto"/>
        <w:ind w:left="0" w:firstLine="709"/>
        <w:contextualSpacing/>
        <w:jc w:val="both"/>
        <w:rPr>
          <w:rFonts w:ascii="Times New Roman" w:eastAsia="Times New Roman" w:hAnsi="Times New Roman" w:cs="Times New Roman"/>
          <w:sz w:val="24"/>
          <w:szCs w:val="24"/>
        </w:rPr>
      </w:pPr>
      <w:bookmarkStart w:id="361" w:name="z544"/>
      <w:bookmarkEnd w:id="360"/>
      <w:r w:rsidRPr="00D43530">
        <w:rPr>
          <w:rFonts w:ascii="Times New Roman" w:eastAsia="Times New Roman" w:hAnsi="Times New Roman" w:cs="Times New Roman"/>
          <w:color w:val="000000"/>
          <w:sz w:val="24"/>
          <w:szCs w:val="24"/>
        </w:rPr>
        <w:t xml:space="preserve">определение целей и задач системы управления рисками и внутреннего контроля; </w:t>
      </w:r>
    </w:p>
    <w:p w:rsidR="00D43530" w:rsidRPr="00D43530" w:rsidRDefault="00D43530" w:rsidP="001E01F6">
      <w:pPr>
        <w:numPr>
          <w:ilvl w:val="1"/>
          <w:numId w:val="39"/>
        </w:numPr>
        <w:spacing w:after="0" w:line="240" w:lineRule="auto"/>
        <w:ind w:left="0" w:firstLine="709"/>
        <w:contextualSpacing/>
        <w:jc w:val="both"/>
        <w:rPr>
          <w:rFonts w:ascii="Times New Roman" w:eastAsia="Times New Roman" w:hAnsi="Times New Roman" w:cs="Times New Roman"/>
          <w:sz w:val="24"/>
          <w:szCs w:val="24"/>
        </w:rPr>
      </w:pPr>
      <w:bookmarkStart w:id="362" w:name="z545"/>
      <w:bookmarkEnd w:id="361"/>
      <w:r w:rsidRPr="00D43530">
        <w:rPr>
          <w:rFonts w:ascii="Times New Roman" w:eastAsia="Times New Roman" w:hAnsi="Times New Roman" w:cs="Times New Roman"/>
          <w:color w:val="000000"/>
          <w:sz w:val="24"/>
          <w:szCs w:val="24"/>
        </w:rPr>
        <w:lastRenderedPageBreak/>
        <w:t xml:space="preserve">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D43530" w:rsidRPr="00D43530" w:rsidRDefault="00D43530" w:rsidP="001E01F6">
      <w:pPr>
        <w:numPr>
          <w:ilvl w:val="1"/>
          <w:numId w:val="39"/>
        </w:numPr>
        <w:spacing w:after="0" w:line="240" w:lineRule="auto"/>
        <w:ind w:left="0" w:firstLine="709"/>
        <w:contextualSpacing/>
        <w:jc w:val="both"/>
        <w:rPr>
          <w:rFonts w:ascii="Times New Roman" w:eastAsia="Times New Roman" w:hAnsi="Times New Roman" w:cs="Times New Roman"/>
          <w:sz w:val="24"/>
          <w:szCs w:val="24"/>
        </w:rPr>
      </w:pPr>
      <w:bookmarkStart w:id="363" w:name="z546"/>
      <w:bookmarkEnd w:id="362"/>
      <w:r w:rsidRPr="00D43530">
        <w:rPr>
          <w:rFonts w:ascii="Times New Roman" w:eastAsia="Times New Roman" w:hAnsi="Times New Roman" w:cs="Times New Roman"/>
          <w:color w:val="000000"/>
          <w:sz w:val="24"/>
          <w:szCs w:val="24"/>
        </w:rPr>
        <w:t xml:space="preserve">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 </w:t>
      </w:r>
    </w:p>
    <w:p w:rsidR="00D43530" w:rsidRPr="00D43530" w:rsidRDefault="00D43530" w:rsidP="001E01F6">
      <w:pPr>
        <w:numPr>
          <w:ilvl w:val="1"/>
          <w:numId w:val="39"/>
        </w:numPr>
        <w:spacing w:after="0" w:line="240" w:lineRule="auto"/>
        <w:ind w:left="0" w:firstLine="709"/>
        <w:contextualSpacing/>
        <w:jc w:val="both"/>
        <w:rPr>
          <w:rFonts w:ascii="Times New Roman" w:eastAsia="Times New Roman" w:hAnsi="Times New Roman" w:cs="Times New Roman"/>
          <w:sz w:val="24"/>
          <w:szCs w:val="24"/>
        </w:rPr>
      </w:pPr>
      <w:bookmarkStart w:id="364" w:name="z547"/>
      <w:bookmarkEnd w:id="363"/>
      <w:r w:rsidRPr="00D43530">
        <w:rPr>
          <w:rFonts w:ascii="Times New Roman" w:eastAsia="Times New Roman" w:hAnsi="Times New Roman" w:cs="Times New Roman"/>
          <w:color w:val="000000"/>
          <w:sz w:val="24"/>
          <w:szCs w:val="24"/>
        </w:rPr>
        <w:t xml:space="preserve">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65" w:name="z548"/>
      <w:bookmarkEnd w:id="364"/>
      <w:r w:rsidRPr="00D43530">
        <w:rPr>
          <w:rFonts w:ascii="Times New Roman" w:eastAsia="Times New Roman" w:hAnsi="Times New Roman" w:cs="Times New Roman"/>
          <w:color w:val="000000"/>
          <w:sz w:val="24"/>
          <w:szCs w:val="24"/>
        </w:rP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 основе.</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66" w:name="z549"/>
      <w:bookmarkEnd w:id="365"/>
      <w:r w:rsidRPr="00D43530">
        <w:rPr>
          <w:rFonts w:ascii="Times New Roman" w:eastAsia="Times New Roman" w:hAnsi="Times New Roman" w:cs="Times New Roman"/>
          <w:color w:val="000000"/>
          <w:sz w:val="24"/>
          <w:szCs w:val="24"/>
        </w:rPr>
        <w:t>Каждое лицо Предприятия обеспечивает надлежащее рассмотрение рисков при принятии решений.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67" w:name="z550"/>
      <w:bookmarkEnd w:id="366"/>
      <w:r w:rsidRPr="00D43530">
        <w:rPr>
          <w:rFonts w:ascii="Times New Roman" w:eastAsia="Times New Roman" w:hAnsi="Times New Roman" w:cs="Times New Roman"/>
          <w:color w:val="000000"/>
          <w:sz w:val="24"/>
          <w:szCs w:val="24"/>
        </w:rPr>
        <w:t>Исполнительный орган Предприятия обеспечивает внедрение процедур управления рисками работниками, обладающими соответствующей квалификацией и опытом.</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68" w:name="z551"/>
      <w:bookmarkEnd w:id="367"/>
      <w:r w:rsidRPr="00D43530">
        <w:rPr>
          <w:rFonts w:ascii="Times New Roman" w:eastAsia="Times New Roman" w:hAnsi="Times New Roman" w:cs="Times New Roman"/>
          <w:color w:val="000000"/>
          <w:sz w:val="24"/>
          <w:szCs w:val="24"/>
        </w:rPr>
        <w:t>Исполнительный орган Предприятия:</w:t>
      </w:r>
    </w:p>
    <w:p w:rsidR="00D43530" w:rsidRPr="00D43530" w:rsidRDefault="00D43530" w:rsidP="001E01F6">
      <w:pPr>
        <w:numPr>
          <w:ilvl w:val="1"/>
          <w:numId w:val="40"/>
        </w:numPr>
        <w:spacing w:after="0" w:line="240" w:lineRule="auto"/>
        <w:ind w:left="0" w:firstLine="709"/>
        <w:contextualSpacing/>
        <w:jc w:val="both"/>
        <w:rPr>
          <w:rFonts w:ascii="Times New Roman" w:eastAsia="Times New Roman" w:hAnsi="Times New Roman" w:cs="Times New Roman"/>
          <w:sz w:val="24"/>
          <w:szCs w:val="24"/>
        </w:rPr>
      </w:pPr>
      <w:bookmarkStart w:id="369" w:name="z552"/>
      <w:bookmarkEnd w:id="368"/>
      <w:r w:rsidRPr="00D43530">
        <w:rPr>
          <w:rFonts w:ascii="Times New Roman" w:eastAsia="Times New Roman" w:hAnsi="Times New Roman" w:cs="Times New Roman"/>
          <w:color w:val="000000"/>
          <w:sz w:val="24"/>
          <w:szCs w:val="24"/>
        </w:rPr>
        <w:t xml:space="preserve">обеспечивает разработку и внедрение утвержденных наблюдательным советом внутренних документов в области управления рисками и внутреннего контроля; </w:t>
      </w:r>
    </w:p>
    <w:p w:rsidR="00D43530" w:rsidRPr="00D43530" w:rsidRDefault="00D43530" w:rsidP="001E01F6">
      <w:pPr>
        <w:numPr>
          <w:ilvl w:val="1"/>
          <w:numId w:val="40"/>
        </w:numPr>
        <w:spacing w:after="0" w:line="240" w:lineRule="auto"/>
        <w:ind w:left="0" w:firstLine="709"/>
        <w:contextualSpacing/>
        <w:jc w:val="both"/>
        <w:rPr>
          <w:rFonts w:ascii="Times New Roman" w:eastAsia="Times New Roman" w:hAnsi="Times New Roman" w:cs="Times New Roman"/>
          <w:color w:val="000000"/>
          <w:sz w:val="24"/>
          <w:szCs w:val="24"/>
        </w:rPr>
      </w:pPr>
      <w:bookmarkStart w:id="370" w:name="z553"/>
      <w:bookmarkEnd w:id="369"/>
      <w:r w:rsidRPr="00D43530">
        <w:rPr>
          <w:rFonts w:ascii="Times New Roman" w:eastAsia="Times New Roman" w:hAnsi="Times New Roman" w:cs="Times New Roman"/>
          <w:color w:val="000000"/>
          <w:sz w:val="24"/>
          <w:szCs w:val="24"/>
        </w:rPr>
        <w:t xml:space="preserve">обеспечивает создание и эффективное функционирование системы управления рисками и </w:t>
      </w:r>
      <w:proofErr w:type="gramStart"/>
      <w:r w:rsidRPr="00D43530">
        <w:rPr>
          <w:rFonts w:ascii="Times New Roman" w:eastAsia="Times New Roman" w:hAnsi="Times New Roman" w:cs="Times New Roman"/>
          <w:color w:val="000000"/>
          <w:sz w:val="24"/>
          <w:szCs w:val="24"/>
        </w:rPr>
        <w:t>внутреннего контроля путем практической реализации</w:t>
      </w:r>
      <w:proofErr w:type="gramEnd"/>
      <w:r w:rsidRPr="00D43530">
        <w:rPr>
          <w:rFonts w:ascii="Times New Roman" w:eastAsia="Times New Roman" w:hAnsi="Times New Roman" w:cs="Times New Roman"/>
          <w:color w:val="000000"/>
          <w:sz w:val="24"/>
          <w:szCs w:val="24"/>
        </w:rPr>
        <w:t xml:space="preserve"> и непрерывного осуществления, закрепленных за ним принципов и процедур управления рисками и внутреннего контроля; </w:t>
      </w:r>
    </w:p>
    <w:p w:rsidR="00D43530" w:rsidRPr="00D43530" w:rsidRDefault="00D43530" w:rsidP="001E01F6">
      <w:pPr>
        <w:numPr>
          <w:ilvl w:val="1"/>
          <w:numId w:val="40"/>
        </w:numPr>
        <w:spacing w:after="0" w:line="240" w:lineRule="auto"/>
        <w:ind w:left="0" w:firstLine="709"/>
        <w:contextualSpacing/>
        <w:jc w:val="both"/>
        <w:rPr>
          <w:rFonts w:ascii="Times New Roman" w:eastAsia="Times New Roman" w:hAnsi="Times New Roman" w:cs="Times New Roman"/>
          <w:color w:val="000000"/>
          <w:sz w:val="24"/>
          <w:szCs w:val="24"/>
        </w:rPr>
      </w:pPr>
      <w:bookmarkStart w:id="371" w:name="z554"/>
      <w:bookmarkEnd w:id="370"/>
      <w:r w:rsidRPr="00D43530">
        <w:rPr>
          <w:rFonts w:ascii="Times New Roman" w:eastAsia="Times New Roman" w:hAnsi="Times New Roman" w:cs="Times New Roman"/>
          <w:color w:val="000000"/>
          <w:sz w:val="24"/>
          <w:szCs w:val="24"/>
        </w:rPr>
        <w:t xml:space="preserve">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 контроля; </w:t>
      </w:r>
    </w:p>
    <w:p w:rsidR="00D43530" w:rsidRPr="00D43530" w:rsidRDefault="00D43530" w:rsidP="001E01F6">
      <w:pPr>
        <w:numPr>
          <w:ilvl w:val="1"/>
          <w:numId w:val="40"/>
        </w:numPr>
        <w:spacing w:after="0" w:line="240" w:lineRule="auto"/>
        <w:ind w:left="0" w:firstLine="709"/>
        <w:contextualSpacing/>
        <w:jc w:val="both"/>
        <w:rPr>
          <w:rFonts w:ascii="Times New Roman" w:eastAsia="Times New Roman" w:hAnsi="Times New Roman" w:cs="Times New Roman"/>
          <w:color w:val="000000"/>
          <w:sz w:val="24"/>
          <w:szCs w:val="24"/>
        </w:rPr>
      </w:pPr>
      <w:bookmarkStart w:id="372" w:name="z555"/>
      <w:bookmarkEnd w:id="371"/>
      <w:r w:rsidRPr="00D43530">
        <w:rPr>
          <w:rFonts w:ascii="Times New Roman" w:eastAsia="Times New Roman" w:hAnsi="Times New Roman" w:cs="Times New Roman"/>
          <w:color w:val="000000"/>
          <w:sz w:val="24"/>
          <w:szCs w:val="24"/>
        </w:rPr>
        <w:t xml:space="preserve">осуществляет мониторинг системы управления рисками и внутреннего контроля в соответствии с требованиями внутренних документов; </w:t>
      </w:r>
    </w:p>
    <w:p w:rsidR="00D43530" w:rsidRPr="00D43530" w:rsidRDefault="00D43530" w:rsidP="001E01F6">
      <w:pPr>
        <w:numPr>
          <w:ilvl w:val="1"/>
          <w:numId w:val="40"/>
        </w:numPr>
        <w:spacing w:after="0" w:line="240" w:lineRule="auto"/>
        <w:ind w:left="0" w:firstLine="709"/>
        <w:contextualSpacing/>
        <w:jc w:val="both"/>
        <w:rPr>
          <w:rFonts w:ascii="Times New Roman" w:eastAsia="Times New Roman" w:hAnsi="Times New Roman" w:cs="Times New Roman"/>
          <w:color w:val="000000"/>
          <w:sz w:val="24"/>
          <w:szCs w:val="24"/>
        </w:rPr>
      </w:pPr>
      <w:bookmarkStart w:id="373" w:name="z556"/>
      <w:bookmarkEnd w:id="372"/>
      <w:r w:rsidRPr="00D43530">
        <w:rPr>
          <w:rFonts w:ascii="Times New Roman" w:eastAsia="Times New Roman" w:hAnsi="Times New Roman" w:cs="Times New Roman"/>
          <w:color w:val="000000"/>
          <w:sz w:val="24"/>
          <w:szCs w:val="24"/>
        </w:rPr>
        <w:t xml:space="preserve">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74" w:name="z557"/>
      <w:bookmarkEnd w:id="373"/>
      <w:r w:rsidRPr="00D43530">
        <w:rPr>
          <w:rFonts w:ascii="Times New Roman" w:eastAsia="Times New Roman" w:hAnsi="Times New Roman" w:cs="Times New Roman"/>
          <w:color w:val="000000"/>
          <w:sz w:val="24"/>
          <w:szCs w:val="24"/>
        </w:rP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75" w:name="z558"/>
      <w:bookmarkEnd w:id="374"/>
      <w:r w:rsidRPr="00D43530">
        <w:rPr>
          <w:rFonts w:ascii="Times New Roman" w:eastAsia="Times New Roman" w:hAnsi="Times New Roman" w:cs="Times New Roman"/>
          <w:color w:val="000000"/>
          <w:sz w:val="24"/>
          <w:szCs w:val="24"/>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76" w:name="z559"/>
      <w:bookmarkEnd w:id="375"/>
      <w:r w:rsidRPr="00D43530">
        <w:rPr>
          <w:rFonts w:ascii="Times New Roman" w:eastAsia="Times New Roman" w:hAnsi="Times New Roman" w:cs="Times New Roman"/>
          <w:color w:val="000000"/>
          <w:sz w:val="24"/>
          <w:szCs w:val="24"/>
        </w:rP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D43530" w:rsidRPr="00D43530" w:rsidRDefault="00D43530" w:rsidP="001E01F6">
      <w:pPr>
        <w:numPr>
          <w:ilvl w:val="1"/>
          <w:numId w:val="42"/>
        </w:numPr>
        <w:spacing w:after="0" w:line="240" w:lineRule="auto"/>
        <w:ind w:left="0" w:firstLine="687"/>
        <w:contextualSpacing/>
        <w:jc w:val="both"/>
        <w:rPr>
          <w:rFonts w:ascii="Times New Roman" w:eastAsia="Times New Roman" w:hAnsi="Times New Roman" w:cs="Times New Roman"/>
          <w:sz w:val="24"/>
          <w:szCs w:val="24"/>
        </w:rPr>
      </w:pPr>
      <w:bookmarkStart w:id="377" w:name="z560"/>
      <w:bookmarkEnd w:id="376"/>
      <w:r w:rsidRPr="00D43530">
        <w:rPr>
          <w:rFonts w:ascii="Times New Roman" w:eastAsia="Times New Roman" w:hAnsi="Times New Roman" w:cs="Times New Roman"/>
          <w:color w:val="000000"/>
          <w:sz w:val="24"/>
          <w:szCs w:val="24"/>
        </w:rPr>
        <w:t xml:space="preserve">общая координация процессов управления рисками и внутреннего контроля; </w:t>
      </w:r>
    </w:p>
    <w:p w:rsidR="00D43530" w:rsidRPr="00D43530" w:rsidRDefault="00D43530" w:rsidP="001E01F6">
      <w:pPr>
        <w:numPr>
          <w:ilvl w:val="1"/>
          <w:numId w:val="42"/>
        </w:numPr>
        <w:spacing w:after="0" w:line="240" w:lineRule="auto"/>
        <w:ind w:left="0" w:firstLine="687"/>
        <w:contextualSpacing/>
        <w:jc w:val="both"/>
        <w:rPr>
          <w:rFonts w:ascii="Times New Roman" w:eastAsia="Times New Roman" w:hAnsi="Times New Roman" w:cs="Times New Roman"/>
          <w:sz w:val="24"/>
          <w:szCs w:val="24"/>
        </w:rPr>
      </w:pPr>
      <w:bookmarkStart w:id="378" w:name="z561"/>
      <w:bookmarkEnd w:id="377"/>
      <w:r w:rsidRPr="00D43530">
        <w:rPr>
          <w:rFonts w:ascii="Times New Roman" w:eastAsia="Times New Roman" w:hAnsi="Times New Roman" w:cs="Times New Roman"/>
          <w:color w:val="000000"/>
          <w:sz w:val="24"/>
          <w:szCs w:val="24"/>
        </w:rPr>
        <w:t xml:space="preserve">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w:t>
      </w:r>
      <w:r w:rsidRPr="00D43530">
        <w:rPr>
          <w:rFonts w:ascii="Times New Roman" w:eastAsia="Times New Roman" w:hAnsi="Times New Roman" w:cs="Times New Roman"/>
          <w:color w:val="000000"/>
          <w:sz w:val="24"/>
          <w:szCs w:val="24"/>
        </w:rPr>
        <w:lastRenderedPageBreak/>
        <w:t xml:space="preserve">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D43530" w:rsidRPr="00D43530" w:rsidRDefault="00D43530" w:rsidP="001E01F6">
      <w:pPr>
        <w:numPr>
          <w:ilvl w:val="1"/>
          <w:numId w:val="42"/>
        </w:numPr>
        <w:spacing w:after="0" w:line="240" w:lineRule="auto"/>
        <w:ind w:left="0" w:firstLine="687"/>
        <w:contextualSpacing/>
        <w:jc w:val="both"/>
        <w:rPr>
          <w:rFonts w:ascii="Times New Roman" w:eastAsia="Times New Roman" w:hAnsi="Times New Roman" w:cs="Times New Roman"/>
          <w:sz w:val="24"/>
          <w:szCs w:val="24"/>
        </w:rPr>
      </w:pPr>
      <w:bookmarkStart w:id="379" w:name="z562"/>
      <w:bookmarkEnd w:id="378"/>
      <w:r w:rsidRPr="00D43530">
        <w:rPr>
          <w:rFonts w:ascii="Times New Roman" w:eastAsia="Times New Roman" w:hAnsi="Times New Roman" w:cs="Times New Roman"/>
          <w:color w:val="000000"/>
          <w:sz w:val="24"/>
          <w:szCs w:val="24"/>
        </w:rPr>
        <w:t xml:space="preserve">организация обучения работников в области управления рисками и внутреннего контроля; </w:t>
      </w:r>
    </w:p>
    <w:p w:rsidR="00D43530" w:rsidRPr="00D43530" w:rsidRDefault="00D43530" w:rsidP="001E01F6">
      <w:pPr>
        <w:numPr>
          <w:ilvl w:val="1"/>
          <w:numId w:val="42"/>
        </w:numPr>
        <w:spacing w:after="0" w:line="240" w:lineRule="auto"/>
        <w:ind w:left="0" w:firstLine="687"/>
        <w:contextualSpacing/>
        <w:jc w:val="both"/>
        <w:rPr>
          <w:rFonts w:ascii="Times New Roman" w:eastAsia="Times New Roman" w:hAnsi="Times New Roman" w:cs="Times New Roman"/>
          <w:sz w:val="24"/>
          <w:szCs w:val="24"/>
        </w:rPr>
      </w:pPr>
      <w:bookmarkStart w:id="380" w:name="z563"/>
      <w:bookmarkEnd w:id="379"/>
      <w:r w:rsidRPr="00D43530">
        <w:rPr>
          <w:rFonts w:ascii="Times New Roman" w:eastAsia="Times New Roman" w:hAnsi="Times New Roman" w:cs="Times New Roman"/>
          <w:color w:val="000000"/>
          <w:sz w:val="24"/>
          <w:szCs w:val="24"/>
        </w:rPr>
        <w:t xml:space="preserve">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D43530" w:rsidRPr="00D43530" w:rsidRDefault="00D43530" w:rsidP="001E01F6">
      <w:pPr>
        <w:numPr>
          <w:ilvl w:val="1"/>
          <w:numId w:val="42"/>
        </w:numPr>
        <w:spacing w:after="0" w:line="240" w:lineRule="auto"/>
        <w:ind w:left="0" w:firstLine="687"/>
        <w:contextualSpacing/>
        <w:jc w:val="both"/>
        <w:rPr>
          <w:rFonts w:ascii="Times New Roman" w:eastAsia="Times New Roman" w:hAnsi="Times New Roman" w:cs="Times New Roman"/>
          <w:sz w:val="24"/>
          <w:szCs w:val="24"/>
        </w:rPr>
      </w:pPr>
      <w:bookmarkStart w:id="381" w:name="z564"/>
      <w:bookmarkEnd w:id="380"/>
      <w:r w:rsidRPr="00D43530">
        <w:rPr>
          <w:rFonts w:ascii="Times New Roman" w:eastAsia="Times New Roman" w:hAnsi="Times New Roman" w:cs="Times New Roman"/>
          <w:color w:val="000000"/>
          <w:sz w:val="24"/>
          <w:szCs w:val="24"/>
        </w:rPr>
        <w:t xml:space="preserve">формирование сводной отчетности по рискам; </w:t>
      </w:r>
    </w:p>
    <w:p w:rsidR="00D43530" w:rsidRPr="00D43530" w:rsidRDefault="00D43530" w:rsidP="001E01F6">
      <w:pPr>
        <w:numPr>
          <w:ilvl w:val="1"/>
          <w:numId w:val="42"/>
        </w:numPr>
        <w:spacing w:after="0" w:line="240" w:lineRule="auto"/>
        <w:ind w:left="0" w:firstLine="687"/>
        <w:contextualSpacing/>
        <w:jc w:val="both"/>
        <w:rPr>
          <w:rFonts w:ascii="Times New Roman" w:eastAsia="Times New Roman" w:hAnsi="Times New Roman" w:cs="Times New Roman"/>
          <w:sz w:val="24"/>
          <w:szCs w:val="24"/>
        </w:rPr>
      </w:pPr>
      <w:bookmarkStart w:id="382" w:name="z565"/>
      <w:bookmarkEnd w:id="381"/>
      <w:r w:rsidRPr="00D43530">
        <w:rPr>
          <w:rFonts w:ascii="Times New Roman" w:eastAsia="Times New Roman" w:hAnsi="Times New Roman" w:cs="Times New Roman"/>
          <w:color w:val="000000"/>
          <w:sz w:val="24"/>
          <w:szCs w:val="24"/>
        </w:rPr>
        <w:t>осуществление оперативного контроля за процессом управления рисками структурными подразделениями;</w:t>
      </w:r>
    </w:p>
    <w:p w:rsidR="00D43530" w:rsidRPr="00D43530" w:rsidRDefault="00D43530" w:rsidP="001E01F6">
      <w:pPr>
        <w:numPr>
          <w:ilvl w:val="1"/>
          <w:numId w:val="42"/>
        </w:numPr>
        <w:spacing w:after="0" w:line="240" w:lineRule="auto"/>
        <w:ind w:left="0" w:firstLine="687"/>
        <w:contextualSpacing/>
        <w:jc w:val="both"/>
        <w:rPr>
          <w:rFonts w:ascii="Times New Roman" w:eastAsia="Times New Roman" w:hAnsi="Times New Roman" w:cs="Times New Roman"/>
          <w:sz w:val="24"/>
          <w:szCs w:val="24"/>
        </w:rPr>
      </w:pPr>
      <w:bookmarkStart w:id="383" w:name="z566"/>
      <w:bookmarkEnd w:id="382"/>
      <w:r w:rsidRPr="00D43530">
        <w:rPr>
          <w:rFonts w:ascii="Times New Roman" w:eastAsia="Times New Roman" w:hAnsi="Times New Roman" w:cs="Times New Roman"/>
          <w:color w:val="000000"/>
          <w:sz w:val="24"/>
          <w:szCs w:val="24"/>
        </w:rPr>
        <w:t xml:space="preserve">подготовка и информирование наблюдательного совета и/или </w:t>
      </w:r>
      <w:proofErr w:type="spellStart"/>
      <w:r w:rsidRPr="00D43530">
        <w:rPr>
          <w:rFonts w:ascii="Times New Roman" w:eastAsia="Times New Roman" w:hAnsi="Times New Roman" w:cs="Times New Roman"/>
          <w:color w:val="000000"/>
          <w:sz w:val="24"/>
          <w:szCs w:val="24"/>
        </w:rPr>
        <w:t>нсполнительного</w:t>
      </w:r>
      <w:proofErr w:type="spellEnd"/>
      <w:r w:rsidRPr="00D43530">
        <w:rPr>
          <w:rFonts w:ascii="Times New Roman" w:eastAsia="Times New Roman" w:hAnsi="Times New Roman" w:cs="Times New Roman"/>
          <w:color w:val="000000"/>
          <w:sz w:val="24"/>
          <w:szCs w:val="24"/>
        </w:rPr>
        <w:t xml:space="preserve"> органа Предприятия о статусе системы управления рисками, имеющихся угроз и предложении по их предупреждению/нивелированию.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84" w:name="z567"/>
      <w:bookmarkEnd w:id="383"/>
      <w:r w:rsidRPr="00D43530">
        <w:rPr>
          <w:rFonts w:ascii="Times New Roman" w:eastAsia="Times New Roman" w:hAnsi="Times New Roman" w:cs="Times New Roman"/>
          <w:color w:val="000000"/>
          <w:sz w:val="24"/>
          <w:szCs w:val="24"/>
        </w:rP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85" w:name="z568"/>
      <w:bookmarkEnd w:id="384"/>
      <w:r w:rsidRPr="00D43530">
        <w:rPr>
          <w:rFonts w:ascii="Times New Roman" w:eastAsia="Times New Roman" w:hAnsi="Times New Roman" w:cs="Times New Roman"/>
          <w:color w:val="000000"/>
          <w:sz w:val="24"/>
          <w:szCs w:val="24"/>
        </w:rP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86" w:name="z569"/>
      <w:bookmarkEnd w:id="385"/>
      <w:r w:rsidRPr="00D43530">
        <w:rPr>
          <w:rFonts w:ascii="Times New Roman" w:eastAsia="Times New Roman" w:hAnsi="Times New Roman" w:cs="Times New Roman"/>
          <w:color w:val="000000"/>
          <w:sz w:val="24"/>
          <w:szCs w:val="24"/>
        </w:rP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 риск-аппетиту.</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87" w:name="z570"/>
      <w:bookmarkEnd w:id="386"/>
      <w:r w:rsidRPr="00D43530">
        <w:rPr>
          <w:rFonts w:ascii="Times New Roman" w:eastAsia="Times New Roman" w:hAnsi="Times New Roman" w:cs="Times New Roman"/>
          <w:color w:val="000000"/>
          <w:sz w:val="24"/>
          <w:szCs w:val="24"/>
        </w:rPr>
        <w:t>Наблюдательным советом утверждается общий уровень аппетита к риску и уровни толерантности в отношении ключевых рисков, которые закрепляются внутренними документами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88" w:name="z571"/>
      <w:bookmarkEnd w:id="387"/>
      <w:r w:rsidRPr="00D43530">
        <w:rPr>
          <w:rFonts w:ascii="Times New Roman" w:eastAsia="Times New Roman" w:hAnsi="Times New Roman" w:cs="Times New Roman"/>
          <w:color w:val="000000"/>
          <w:sz w:val="24"/>
          <w:szCs w:val="24"/>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89" w:name="z572"/>
      <w:bookmarkEnd w:id="388"/>
      <w:r w:rsidRPr="00D43530">
        <w:rPr>
          <w:rFonts w:ascii="Times New Roman" w:eastAsia="Times New Roman" w:hAnsi="Times New Roman" w:cs="Times New Roman"/>
          <w:color w:val="000000"/>
          <w:sz w:val="24"/>
          <w:szCs w:val="24"/>
        </w:rPr>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 советом.</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0" w:name="z573"/>
      <w:bookmarkEnd w:id="389"/>
      <w:r w:rsidRPr="00D43530">
        <w:rPr>
          <w:rFonts w:ascii="Times New Roman" w:eastAsia="Times New Roman" w:hAnsi="Times New Roman" w:cs="Times New Roman"/>
          <w:color w:val="000000"/>
          <w:sz w:val="24"/>
          <w:szCs w:val="24"/>
        </w:rP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 Предприятия.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1" w:name="z574"/>
      <w:bookmarkEnd w:id="390"/>
      <w:r w:rsidRPr="00D43530">
        <w:rPr>
          <w:rFonts w:ascii="Times New Roman" w:eastAsia="Times New Roman" w:hAnsi="Times New Roman" w:cs="Times New Roman"/>
          <w:color w:val="000000"/>
          <w:sz w:val="24"/>
          <w:szCs w:val="24"/>
        </w:rPr>
        <w:t>Отчеты по рискам выносятся на заседания наблюдательного совета не реже одного раза в квартал и обсуждаться надлежащим образом в полном объеме.</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2" w:name="z575"/>
      <w:bookmarkEnd w:id="391"/>
      <w:r w:rsidRPr="00D43530">
        <w:rPr>
          <w:rFonts w:ascii="Times New Roman" w:eastAsia="Times New Roman" w:hAnsi="Times New Roman" w:cs="Times New Roman"/>
          <w:color w:val="000000"/>
          <w:sz w:val="24"/>
          <w:szCs w:val="24"/>
        </w:rPr>
        <w:t xml:space="preserve">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3" w:name="z576"/>
      <w:bookmarkEnd w:id="392"/>
      <w:r w:rsidRPr="00D43530">
        <w:rPr>
          <w:rFonts w:ascii="Times New Roman" w:eastAsia="Times New Roman" w:hAnsi="Times New Roman" w:cs="Times New Roman"/>
          <w:color w:val="000000"/>
          <w:sz w:val="24"/>
          <w:szCs w:val="24"/>
        </w:rP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4" w:name="z577"/>
      <w:bookmarkEnd w:id="393"/>
      <w:r w:rsidRPr="00D43530">
        <w:rPr>
          <w:rFonts w:ascii="Times New Roman" w:eastAsia="Times New Roman" w:hAnsi="Times New Roman" w:cs="Times New Roman"/>
          <w:color w:val="000000"/>
          <w:sz w:val="24"/>
          <w:szCs w:val="24"/>
        </w:rPr>
        <w:lastRenderedPageBreak/>
        <w:t>По результатам такого обучения проводится тестирование знаний.</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5" w:name="z578"/>
      <w:bookmarkEnd w:id="394"/>
      <w:r w:rsidRPr="00D43530">
        <w:rPr>
          <w:rFonts w:ascii="Times New Roman" w:eastAsia="Times New Roman" w:hAnsi="Times New Roman" w:cs="Times New Roman"/>
          <w:color w:val="000000"/>
          <w:sz w:val="24"/>
          <w:szCs w:val="24"/>
        </w:rPr>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Предприятия.</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396" w:name="z579"/>
      <w:bookmarkEnd w:id="395"/>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20. Внутренний контроль и аудит</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7" w:name="z580"/>
      <w:bookmarkEnd w:id="396"/>
      <w:r w:rsidRPr="00D43530">
        <w:rPr>
          <w:rFonts w:ascii="Times New Roman" w:eastAsia="Times New Roman" w:hAnsi="Times New Roman" w:cs="Times New Roman"/>
          <w:color w:val="000000"/>
          <w:sz w:val="24"/>
          <w:szCs w:val="24"/>
        </w:rPr>
        <w:t xml:space="preserve">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8" w:name="z582"/>
      <w:bookmarkEnd w:id="397"/>
      <w:r w:rsidRPr="00D43530">
        <w:rPr>
          <w:rFonts w:ascii="Times New Roman" w:eastAsia="Times New Roman" w:hAnsi="Times New Roman" w:cs="Times New Roman"/>
          <w:color w:val="000000"/>
          <w:sz w:val="24"/>
          <w:szCs w:val="24"/>
        </w:rPr>
        <w:t xml:space="preserve">Служба внутреннего аудита осуществляет свою деятельность на основе риск-ориентированного годового аудиторского плана, утверждаемого наблюдательным советом Предприятия.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399" w:name="z583"/>
      <w:bookmarkEnd w:id="398"/>
      <w:r w:rsidRPr="00D43530">
        <w:rPr>
          <w:rFonts w:ascii="Times New Roman" w:eastAsia="Times New Roman" w:hAnsi="Times New Roman" w:cs="Times New Roman"/>
          <w:color w:val="000000"/>
          <w:sz w:val="24"/>
          <w:szCs w:val="24"/>
        </w:rPr>
        <w:t xml:space="preserve">Результаты аудиторских отчетов, ключевые обнаружения и соответствующие рекомендации ежеквартально выносятся на рассмотрение наблюдательному совету.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00" w:name="z584"/>
      <w:bookmarkEnd w:id="399"/>
      <w:r w:rsidRPr="00D43530">
        <w:rPr>
          <w:rFonts w:ascii="Times New Roman" w:eastAsia="Times New Roman" w:hAnsi="Times New Roman" w:cs="Times New Roman"/>
          <w:color w:val="000000"/>
          <w:sz w:val="24"/>
          <w:szCs w:val="24"/>
        </w:rPr>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01" w:name="z585"/>
      <w:bookmarkEnd w:id="400"/>
      <w:r w:rsidRPr="00D43530">
        <w:rPr>
          <w:rFonts w:ascii="Times New Roman" w:eastAsia="Times New Roman" w:hAnsi="Times New Roman" w:cs="Times New Roman"/>
          <w:color w:val="000000"/>
          <w:sz w:val="24"/>
          <w:szCs w:val="24"/>
        </w:rPr>
        <w:t>Оценка эффективности системы внутреннего контроля включает:</w:t>
      </w:r>
    </w:p>
    <w:p w:rsidR="00D43530" w:rsidRPr="00D43530" w:rsidRDefault="00D43530" w:rsidP="001E01F6">
      <w:pPr>
        <w:numPr>
          <w:ilvl w:val="1"/>
          <w:numId w:val="43"/>
        </w:numPr>
        <w:spacing w:after="0" w:line="240" w:lineRule="auto"/>
        <w:ind w:left="0" w:firstLine="709"/>
        <w:contextualSpacing/>
        <w:jc w:val="both"/>
        <w:rPr>
          <w:rFonts w:ascii="Times New Roman" w:eastAsia="Times New Roman" w:hAnsi="Times New Roman" w:cs="Times New Roman"/>
          <w:sz w:val="24"/>
          <w:szCs w:val="24"/>
        </w:rPr>
      </w:pPr>
      <w:bookmarkStart w:id="402" w:name="z586"/>
      <w:bookmarkEnd w:id="401"/>
      <w:r w:rsidRPr="00D43530">
        <w:rPr>
          <w:rFonts w:ascii="Times New Roman" w:eastAsia="Times New Roman" w:hAnsi="Times New Roman" w:cs="Times New Roman"/>
          <w:color w:val="000000"/>
          <w:sz w:val="24"/>
          <w:szCs w:val="24"/>
        </w:rPr>
        <w:t xml:space="preserve">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D43530" w:rsidRPr="00D43530" w:rsidRDefault="00D43530" w:rsidP="001E01F6">
      <w:pPr>
        <w:numPr>
          <w:ilvl w:val="1"/>
          <w:numId w:val="43"/>
        </w:numPr>
        <w:spacing w:after="0" w:line="240" w:lineRule="auto"/>
        <w:ind w:left="0" w:firstLine="709"/>
        <w:contextualSpacing/>
        <w:jc w:val="both"/>
        <w:rPr>
          <w:rFonts w:ascii="Times New Roman" w:eastAsia="Times New Roman" w:hAnsi="Times New Roman" w:cs="Times New Roman"/>
          <w:sz w:val="24"/>
          <w:szCs w:val="24"/>
        </w:rPr>
      </w:pPr>
      <w:bookmarkStart w:id="403" w:name="z587"/>
      <w:bookmarkEnd w:id="402"/>
      <w:r w:rsidRPr="00D43530">
        <w:rPr>
          <w:rFonts w:ascii="Times New Roman" w:eastAsia="Times New Roman" w:hAnsi="Times New Roman" w:cs="Times New Roman"/>
          <w:color w:val="000000"/>
          <w:sz w:val="24"/>
          <w:szCs w:val="24"/>
        </w:rP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D43530" w:rsidRPr="00D43530" w:rsidRDefault="00D43530" w:rsidP="001E01F6">
      <w:pPr>
        <w:numPr>
          <w:ilvl w:val="1"/>
          <w:numId w:val="43"/>
        </w:numPr>
        <w:spacing w:after="0" w:line="240" w:lineRule="auto"/>
        <w:ind w:left="0" w:firstLine="709"/>
        <w:contextualSpacing/>
        <w:jc w:val="both"/>
        <w:rPr>
          <w:rFonts w:ascii="Times New Roman" w:eastAsia="Times New Roman" w:hAnsi="Times New Roman" w:cs="Times New Roman"/>
          <w:sz w:val="24"/>
          <w:szCs w:val="24"/>
        </w:rPr>
      </w:pPr>
      <w:bookmarkStart w:id="404" w:name="z588"/>
      <w:bookmarkEnd w:id="403"/>
      <w:r w:rsidRPr="00D43530">
        <w:rPr>
          <w:rFonts w:ascii="Times New Roman" w:eastAsia="Times New Roman" w:hAnsi="Times New Roman" w:cs="Times New Roman"/>
          <w:color w:val="000000"/>
          <w:sz w:val="24"/>
          <w:szCs w:val="24"/>
        </w:rPr>
        <w:t xml:space="preserve">определение адекватности критериев, установленных исполнительным органом Предприятия для анализа степени исполнения (достижения) поставленных целей; </w:t>
      </w:r>
    </w:p>
    <w:p w:rsidR="00D43530" w:rsidRPr="00D43530" w:rsidRDefault="00D43530" w:rsidP="001E01F6">
      <w:pPr>
        <w:numPr>
          <w:ilvl w:val="1"/>
          <w:numId w:val="43"/>
        </w:numPr>
        <w:spacing w:after="0" w:line="240" w:lineRule="auto"/>
        <w:ind w:left="0" w:firstLine="709"/>
        <w:contextualSpacing/>
        <w:jc w:val="both"/>
        <w:rPr>
          <w:rFonts w:ascii="Times New Roman" w:eastAsia="Times New Roman" w:hAnsi="Times New Roman" w:cs="Times New Roman"/>
          <w:sz w:val="24"/>
          <w:szCs w:val="24"/>
        </w:rPr>
      </w:pPr>
      <w:bookmarkStart w:id="405" w:name="z589"/>
      <w:bookmarkEnd w:id="404"/>
      <w:r w:rsidRPr="00D43530">
        <w:rPr>
          <w:rFonts w:ascii="Times New Roman" w:eastAsia="Times New Roman" w:hAnsi="Times New Roman" w:cs="Times New Roman"/>
          <w:color w:val="000000"/>
          <w:sz w:val="24"/>
          <w:szCs w:val="24"/>
        </w:rPr>
        <w:t xml:space="preserve">выявление недостатков системы внутреннего контроля, которые не позволили (не позволяют) достичь поставленных целей; </w:t>
      </w:r>
    </w:p>
    <w:p w:rsidR="00D43530" w:rsidRPr="00D43530" w:rsidRDefault="00D43530" w:rsidP="001E01F6">
      <w:pPr>
        <w:numPr>
          <w:ilvl w:val="1"/>
          <w:numId w:val="43"/>
        </w:numPr>
        <w:spacing w:after="0" w:line="240" w:lineRule="auto"/>
        <w:ind w:left="0" w:firstLine="709"/>
        <w:contextualSpacing/>
        <w:jc w:val="both"/>
        <w:rPr>
          <w:rFonts w:ascii="Times New Roman" w:eastAsia="Times New Roman" w:hAnsi="Times New Roman" w:cs="Times New Roman"/>
          <w:sz w:val="24"/>
          <w:szCs w:val="24"/>
        </w:rPr>
      </w:pPr>
      <w:bookmarkStart w:id="406" w:name="z590"/>
      <w:bookmarkEnd w:id="405"/>
      <w:r w:rsidRPr="00D43530">
        <w:rPr>
          <w:rFonts w:ascii="Times New Roman" w:eastAsia="Times New Roman" w:hAnsi="Times New Roman" w:cs="Times New Roman"/>
          <w:color w:val="000000"/>
          <w:sz w:val="24"/>
          <w:szCs w:val="24"/>
        </w:rP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D43530" w:rsidRPr="00D43530" w:rsidRDefault="00D43530" w:rsidP="001E01F6">
      <w:pPr>
        <w:numPr>
          <w:ilvl w:val="1"/>
          <w:numId w:val="43"/>
        </w:numPr>
        <w:spacing w:after="0" w:line="240" w:lineRule="auto"/>
        <w:ind w:left="0" w:firstLine="709"/>
        <w:contextualSpacing/>
        <w:jc w:val="both"/>
        <w:rPr>
          <w:rFonts w:ascii="Times New Roman" w:eastAsia="Times New Roman" w:hAnsi="Times New Roman" w:cs="Times New Roman"/>
          <w:sz w:val="24"/>
          <w:szCs w:val="24"/>
        </w:rPr>
      </w:pPr>
      <w:bookmarkStart w:id="407" w:name="z591"/>
      <w:bookmarkEnd w:id="406"/>
      <w:r w:rsidRPr="00D43530">
        <w:rPr>
          <w:rFonts w:ascii="Times New Roman" w:eastAsia="Times New Roman" w:hAnsi="Times New Roman" w:cs="Times New Roman"/>
          <w:color w:val="000000"/>
          <w:sz w:val="24"/>
          <w:szCs w:val="24"/>
        </w:rPr>
        <w:t xml:space="preserve">проверку эффективности и целесообразности использования ресурсов; </w:t>
      </w:r>
    </w:p>
    <w:p w:rsidR="00D43530" w:rsidRPr="00D43530" w:rsidRDefault="00D43530" w:rsidP="001E01F6">
      <w:pPr>
        <w:numPr>
          <w:ilvl w:val="1"/>
          <w:numId w:val="43"/>
        </w:numPr>
        <w:spacing w:after="0" w:line="240" w:lineRule="auto"/>
        <w:ind w:left="0" w:firstLine="709"/>
        <w:contextualSpacing/>
        <w:jc w:val="both"/>
        <w:rPr>
          <w:rFonts w:ascii="Times New Roman" w:eastAsia="Times New Roman" w:hAnsi="Times New Roman" w:cs="Times New Roman"/>
          <w:sz w:val="24"/>
          <w:szCs w:val="24"/>
        </w:rPr>
      </w:pPr>
      <w:bookmarkStart w:id="408" w:name="z592"/>
      <w:bookmarkEnd w:id="407"/>
      <w:r w:rsidRPr="00D43530">
        <w:rPr>
          <w:rFonts w:ascii="Times New Roman" w:eastAsia="Times New Roman" w:hAnsi="Times New Roman" w:cs="Times New Roman"/>
          <w:color w:val="000000"/>
          <w:sz w:val="24"/>
          <w:szCs w:val="24"/>
        </w:rPr>
        <w:t>проверку обеспечения сохранности активов Предприятия;</w:t>
      </w:r>
    </w:p>
    <w:p w:rsidR="00D43530" w:rsidRPr="00D43530" w:rsidRDefault="00D43530" w:rsidP="001E01F6">
      <w:pPr>
        <w:numPr>
          <w:ilvl w:val="1"/>
          <w:numId w:val="43"/>
        </w:numPr>
        <w:spacing w:after="0" w:line="240" w:lineRule="auto"/>
        <w:ind w:left="0" w:firstLine="709"/>
        <w:contextualSpacing/>
        <w:jc w:val="both"/>
        <w:rPr>
          <w:rFonts w:ascii="Times New Roman" w:eastAsia="Times New Roman" w:hAnsi="Times New Roman" w:cs="Times New Roman"/>
          <w:sz w:val="24"/>
          <w:szCs w:val="24"/>
        </w:rPr>
      </w:pPr>
      <w:bookmarkStart w:id="409" w:name="z593"/>
      <w:bookmarkEnd w:id="408"/>
      <w:r w:rsidRPr="00D43530">
        <w:rPr>
          <w:rFonts w:ascii="Times New Roman" w:eastAsia="Times New Roman" w:hAnsi="Times New Roman" w:cs="Times New Roman"/>
          <w:color w:val="000000"/>
          <w:sz w:val="24"/>
          <w:szCs w:val="24"/>
        </w:rPr>
        <w:t xml:space="preserve">проверку соблюдения требований законодательства Республики Казахстан, Устава и внутренних документов Предприятия.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10" w:name="z594"/>
      <w:bookmarkEnd w:id="409"/>
      <w:r w:rsidRPr="00D43530">
        <w:rPr>
          <w:rFonts w:ascii="Times New Roman" w:eastAsia="Times New Roman" w:hAnsi="Times New Roman" w:cs="Times New Roman"/>
          <w:color w:val="000000"/>
          <w:sz w:val="24"/>
          <w:szCs w:val="24"/>
        </w:rPr>
        <w:t>Оценка эффективности системы управления рисками включает:</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11" w:name="z595"/>
      <w:bookmarkEnd w:id="410"/>
      <w:r w:rsidRPr="00D43530">
        <w:rPr>
          <w:rFonts w:ascii="Times New Roman" w:eastAsia="Times New Roman" w:hAnsi="Times New Roman" w:cs="Times New Roman"/>
          <w:color w:val="000000"/>
          <w:sz w:val="24"/>
          <w:szCs w:val="24"/>
        </w:rP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12" w:name="z596"/>
      <w:bookmarkEnd w:id="411"/>
      <w:r w:rsidRPr="00D43530">
        <w:rPr>
          <w:rFonts w:ascii="Times New Roman" w:eastAsia="Times New Roman" w:hAnsi="Times New Roman" w:cs="Times New Roman"/>
          <w:color w:val="000000"/>
          <w:sz w:val="24"/>
          <w:szCs w:val="24"/>
        </w:rPr>
        <w:t xml:space="preserve">проверку полноты выявления и корректности оценки рисков исполнительным органом на всех уровнях его управления; </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13" w:name="z597"/>
      <w:bookmarkEnd w:id="412"/>
      <w:r w:rsidRPr="00D43530">
        <w:rPr>
          <w:rFonts w:ascii="Times New Roman" w:eastAsia="Times New Roman" w:hAnsi="Times New Roman" w:cs="Times New Roman"/>
          <w:color w:val="000000"/>
          <w:sz w:val="24"/>
          <w:szCs w:val="24"/>
        </w:rPr>
        <w:t xml:space="preserve">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14" w:name="z598"/>
      <w:bookmarkEnd w:id="413"/>
      <w:r w:rsidRPr="00D43530">
        <w:rPr>
          <w:rFonts w:ascii="Times New Roman" w:eastAsia="Times New Roman" w:hAnsi="Times New Roman" w:cs="Times New Roman"/>
          <w:color w:val="000000"/>
          <w:sz w:val="24"/>
          <w:szCs w:val="24"/>
        </w:rPr>
        <w:lastRenderedPageBreak/>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sidRPr="00D43530">
        <w:rPr>
          <w:rFonts w:ascii="Times New Roman" w:eastAsia="Times New Roman" w:hAnsi="Times New Roman" w:cs="Times New Roman"/>
          <w:color w:val="000000"/>
          <w:sz w:val="24"/>
          <w:szCs w:val="24"/>
        </w:rPr>
        <w:t>недостижения</w:t>
      </w:r>
      <w:proofErr w:type="spellEnd"/>
      <w:r w:rsidRPr="00D43530">
        <w:rPr>
          <w:rFonts w:ascii="Times New Roman" w:eastAsia="Times New Roman" w:hAnsi="Times New Roman" w:cs="Times New Roman"/>
          <w:color w:val="000000"/>
          <w:sz w:val="24"/>
          <w:szCs w:val="24"/>
        </w:rPr>
        <w:t xml:space="preserve"> поставленных целей, фактах судебных разбирательств).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15" w:name="z599"/>
      <w:bookmarkEnd w:id="414"/>
      <w:r w:rsidRPr="00D43530">
        <w:rPr>
          <w:rFonts w:ascii="Times New Roman" w:eastAsia="Times New Roman" w:hAnsi="Times New Roman" w:cs="Times New Roman"/>
          <w:color w:val="000000"/>
          <w:sz w:val="24"/>
          <w:szCs w:val="24"/>
        </w:rPr>
        <w:t>Оценка корпоративного управления включает проверку:</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16" w:name="z600"/>
      <w:bookmarkEnd w:id="415"/>
      <w:r w:rsidRPr="00D43530">
        <w:rPr>
          <w:rFonts w:ascii="Times New Roman" w:eastAsia="Times New Roman" w:hAnsi="Times New Roman" w:cs="Times New Roman"/>
          <w:color w:val="000000"/>
          <w:sz w:val="24"/>
          <w:szCs w:val="24"/>
        </w:rPr>
        <w:t xml:space="preserve">соблюдения этических принципов и корпоративных ценностей Предприятия; </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17" w:name="z601"/>
      <w:bookmarkEnd w:id="416"/>
      <w:r w:rsidRPr="00D43530">
        <w:rPr>
          <w:rFonts w:ascii="Times New Roman" w:eastAsia="Times New Roman" w:hAnsi="Times New Roman" w:cs="Times New Roman"/>
          <w:color w:val="000000"/>
          <w:sz w:val="24"/>
          <w:szCs w:val="24"/>
        </w:rPr>
        <w:t xml:space="preserve">порядка постановки целей, мониторинга и контроля их достижения; </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18" w:name="z602"/>
      <w:bookmarkEnd w:id="417"/>
      <w:r w:rsidRPr="00D43530">
        <w:rPr>
          <w:rFonts w:ascii="Times New Roman" w:eastAsia="Times New Roman" w:hAnsi="Times New Roman" w:cs="Times New Roman"/>
          <w:color w:val="000000"/>
          <w:sz w:val="24"/>
          <w:szCs w:val="24"/>
        </w:rPr>
        <w:t xml:space="preserve">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19" w:name="z603"/>
      <w:bookmarkEnd w:id="418"/>
      <w:r w:rsidRPr="00D43530">
        <w:rPr>
          <w:rFonts w:ascii="Times New Roman" w:eastAsia="Times New Roman" w:hAnsi="Times New Roman" w:cs="Times New Roman"/>
          <w:color w:val="000000"/>
          <w:sz w:val="24"/>
          <w:szCs w:val="24"/>
        </w:rPr>
        <w:t xml:space="preserve">обеспечения прав собственника и эффективности взаимоотношений с заинтересованными сторонами; </w:t>
      </w:r>
    </w:p>
    <w:p w:rsidR="00D43530" w:rsidRPr="00D43530" w:rsidRDefault="00D43530" w:rsidP="001E01F6">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20" w:name="z604"/>
      <w:bookmarkEnd w:id="419"/>
      <w:r w:rsidRPr="00D43530">
        <w:rPr>
          <w:rFonts w:ascii="Times New Roman" w:eastAsia="Times New Roman" w:hAnsi="Times New Roman" w:cs="Times New Roman"/>
          <w:color w:val="000000"/>
          <w:sz w:val="24"/>
          <w:szCs w:val="24"/>
        </w:rPr>
        <w:t xml:space="preserve">процедур раскрытия информации о деятельности Предприятия.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21" w:name="z605"/>
      <w:bookmarkEnd w:id="420"/>
      <w:r w:rsidRPr="00D43530">
        <w:rPr>
          <w:rFonts w:ascii="Times New Roman" w:eastAsia="Times New Roman" w:hAnsi="Times New Roman" w:cs="Times New Roman"/>
          <w:color w:val="000000"/>
          <w:sz w:val="24"/>
          <w:szCs w:val="24"/>
        </w:rPr>
        <w:t xml:space="preserve">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22" w:name="z606"/>
      <w:bookmarkEnd w:id="421"/>
      <w:r w:rsidRPr="00D43530">
        <w:rPr>
          <w:rFonts w:ascii="Times New Roman" w:eastAsia="Times New Roman" w:hAnsi="Times New Roman" w:cs="Times New Roman"/>
          <w:color w:val="000000"/>
          <w:sz w:val="24"/>
          <w:szCs w:val="24"/>
        </w:rPr>
        <w:t>Выбор внешнего аудитора осуществляется на основе конкурса. При отборе учитывается мнение комитета по аудиту наблюдательного совета Предприятия члены которого включаются в состав конкурсной комиссии.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23" w:name="z607"/>
      <w:bookmarkEnd w:id="422"/>
      <w:r w:rsidRPr="00D43530">
        <w:rPr>
          <w:rFonts w:ascii="Times New Roman" w:eastAsia="Times New Roman" w:hAnsi="Times New Roman" w:cs="Times New Roman"/>
          <w:color w:val="000000"/>
          <w:sz w:val="24"/>
          <w:szCs w:val="24"/>
        </w:rPr>
        <w:t xml:space="preserve">При определении независимости членов комиссии по выбору внешнего аудитора учитываются следующие основные параметры: </w:t>
      </w:r>
    </w:p>
    <w:p w:rsidR="00D43530" w:rsidRPr="00D43530" w:rsidRDefault="00D43530" w:rsidP="001E01F6">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bookmarkStart w:id="424" w:name="z608"/>
      <w:bookmarkEnd w:id="423"/>
      <w:r w:rsidRPr="00D43530">
        <w:rPr>
          <w:rFonts w:ascii="Times New Roman" w:eastAsia="Times New Roman" w:hAnsi="Times New Roman" w:cs="Times New Roman"/>
          <w:color w:val="000000"/>
          <w:sz w:val="24"/>
          <w:szCs w:val="24"/>
        </w:rPr>
        <w:t>характер финансовых или деловых отношений каждого члена комиссии с внешним аудитором;</w:t>
      </w:r>
    </w:p>
    <w:p w:rsidR="00D43530" w:rsidRPr="00D43530" w:rsidRDefault="00D43530" w:rsidP="001E01F6">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bookmarkStart w:id="425" w:name="z609"/>
      <w:bookmarkEnd w:id="424"/>
      <w:r w:rsidRPr="00D43530">
        <w:rPr>
          <w:rFonts w:ascii="Times New Roman" w:eastAsia="Times New Roman" w:hAnsi="Times New Roman" w:cs="Times New Roman"/>
          <w:color w:val="000000"/>
          <w:sz w:val="24"/>
          <w:szCs w:val="24"/>
        </w:rPr>
        <w:t>характер родственных связей каждого члена комиссии с представителями внешнего аудитора.</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26" w:name="z610"/>
      <w:bookmarkEnd w:id="425"/>
      <w:r w:rsidRPr="00D43530">
        <w:rPr>
          <w:rFonts w:ascii="Times New Roman" w:eastAsia="Times New Roman" w:hAnsi="Times New Roman" w:cs="Times New Roman"/>
          <w:color w:val="000000"/>
          <w:sz w:val="24"/>
          <w:szCs w:val="24"/>
        </w:rP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27" w:name="z611"/>
      <w:bookmarkEnd w:id="426"/>
      <w:r w:rsidRPr="00D43530">
        <w:rPr>
          <w:rFonts w:ascii="Times New Roman" w:eastAsia="Times New Roman" w:hAnsi="Times New Roman" w:cs="Times New Roman"/>
          <w:color w:val="000000"/>
          <w:sz w:val="24"/>
          <w:szCs w:val="24"/>
        </w:rPr>
        <w:t xml:space="preserve">Предприятие обеспечивает раскрытие подробной информации о привлекаемом внешнем аудиторе. </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28" w:name="z612"/>
      <w:bookmarkEnd w:id="427"/>
      <w:r w:rsidRPr="00D43530">
        <w:rPr>
          <w:rFonts w:ascii="Times New Roman" w:eastAsia="Times New Roman" w:hAnsi="Times New Roman" w:cs="Times New Roman"/>
          <w:color w:val="000000"/>
          <w:sz w:val="24"/>
          <w:szCs w:val="24"/>
        </w:rPr>
        <w:t>В Предприятии регламентируются вопросы по выбору и взаимодействию с внешним аудитором.</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29" w:name="z613"/>
      <w:bookmarkEnd w:id="428"/>
      <w:r w:rsidRPr="00D43530">
        <w:rPr>
          <w:rFonts w:ascii="Times New Roman" w:eastAsia="Times New Roman" w:hAnsi="Times New Roman" w:cs="Times New Roman"/>
          <w:color w:val="000000"/>
          <w:sz w:val="24"/>
          <w:szCs w:val="24"/>
        </w:rP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 критериям:</w:t>
      </w:r>
    </w:p>
    <w:p w:rsidR="00D43530" w:rsidRPr="00D43530" w:rsidRDefault="00D43530" w:rsidP="001E01F6">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bookmarkStart w:id="430" w:name="z614"/>
      <w:bookmarkEnd w:id="429"/>
      <w:r w:rsidRPr="00D43530">
        <w:rPr>
          <w:rFonts w:ascii="Times New Roman" w:eastAsia="Times New Roman" w:hAnsi="Times New Roman" w:cs="Times New Roman"/>
          <w:color w:val="000000"/>
          <w:sz w:val="24"/>
          <w:szCs w:val="24"/>
        </w:rPr>
        <w:t xml:space="preserve">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D43530" w:rsidRPr="00D43530" w:rsidRDefault="00D43530" w:rsidP="001E01F6">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bookmarkStart w:id="431" w:name="z615"/>
      <w:bookmarkEnd w:id="430"/>
      <w:r w:rsidRPr="00D43530">
        <w:rPr>
          <w:rFonts w:ascii="Times New Roman" w:eastAsia="Times New Roman" w:hAnsi="Times New Roman" w:cs="Times New Roman"/>
          <w:color w:val="000000"/>
          <w:sz w:val="24"/>
          <w:szCs w:val="24"/>
        </w:rPr>
        <w:t xml:space="preserve">наличие опыта в отрасли; </w:t>
      </w:r>
    </w:p>
    <w:p w:rsidR="00D43530" w:rsidRPr="00D43530" w:rsidRDefault="00D43530" w:rsidP="001E01F6">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bookmarkStart w:id="432" w:name="z616"/>
      <w:bookmarkEnd w:id="431"/>
      <w:r w:rsidRPr="00D43530">
        <w:rPr>
          <w:rFonts w:ascii="Times New Roman" w:eastAsia="Times New Roman" w:hAnsi="Times New Roman" w:cs="Times New Roman"/>
          <w:color w:val="000000"/>
          <w:sz w:val="24"/>
          <w:szCs w:val="24"/>
        </w:rP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D43530" w:rsidRPr="00D43530" w:rsidRDefault="00D43530" w:rsidP="001E01F6">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bookmarkStart w:id="433" w:name="z617"/>
      <w:bookmarkEnd w:id="432"/>
      <w:r w:rsidRPr="00D43530">
        <w:rPr>
          <w:rFonts w:ascii="Times New Roman" w:eastAsia="Times New Roman" w:hAnsi="Times New Roman" w:cs="Times New Roman"/>
          <w:color w:val="000000"/>
          <w:sz w:val="24"/>
          <w:szCs w:val="24"/>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34" w:name="z618"/>
      <w:bookmarkEnd w:id="433"/>
      <w:r w:rsidRPr="00D43530">
        <w:rPr>
          <w:rFonts w:ascii="Times New Roman" w:eastAsia="Times New Roman" w:hAnsi="Times New Roman" w:cs="Times New Roman"/>
          <w:color w:val="000000"/>
          <w:sz w:val="24"/>
          <w:szCs w:val="24"/>
        </w:rPr>
        <w:t xml:space="preserve">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w:t>
      </w:r>
      <w:r w:rsidRPr="00D43530">
        <w:rPr>
          <w:rFonts w:ascii="Times New Roman" w:eastAsia="Times New Roman" w:hAnsi="Times New Roman" w:cs="Times New Roman"/>
          <w:color w:val="000000"/>
          <w:sz w:val="24"/>
          <w:szCs w:val="24"/>
        </w:rPr>
        <w:lastRenderedPageBreak/>
        <w:t>аудиторской организации, вопросы приема на работу бывших сотрудников аудиторской организации.</w:t>
      </w:r>
    </w:p>
    <w:p w:rsidR="00D43530" w:rsidRPr="00D43530" w:rsidRDefault="00D43530" w:rsidP="001E01F6">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35" w:name="z619"/>
      <w:bookmarkEnd w:id="434"/>
      <w:r w:rsidRPr="00D43530">
        <w:rPr>
          <w:rFonts w:ascii="Times New Roman" w:eastAsia="Times New Roman" w:hAnsi="Times New Roman" w:cs="Times New Roman"/>
          <w:color w:val="000000"/>
          <w:sz w:val="24"/>
          <w:szCs w:val="24"/>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 подряд.</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436" w:name="z620"/>
      <w:bookmarkEnd w:id="435"/>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21. Регулирование корпоративных конфликтов</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37" w:name="z621"/>
      <w:bookmarkEnd w:id="436"/>
      <w:r w:rsidRPr="00D43530">
        <w:rPr>
          <w:rFonts w:ascii="Times New Roman" w:eastAsia="Times New Roman" w:hAnsi="Times New Roman" w:cs="Times New Roman"/>
          <w:color w:val="000000"/>
          <w:sz w:val="24"/>
          <w:szCs w:val="24"/>
        </w:rPr>
        <w:t xml:space="preserve">Члены наблюдательного совета и исполнительного </w:t>
      </w:r>
      <w:proofErr w:type="spellStart"/>
      <w:r w:rsidRPr="00D43530">
        <w:rPr>
          <w:rFonts w:ascii="Times New Roman" w:eastAsia="Times New Roman" w:hAnsi="Times New Roman" w:cs="Times New Roman"/>
          <w:color w:val="000000"/>
          <w:sz w:val="24"/>
          <w:szCs w:val="24"/>
        </w:rPr>
        <w:t>орагана</w:t>
      </w:r>
      <w:proofErr w:type="spellEnd"/>
      <w:r w:rsidRPr="00D43530">
        <w:rPr>
          <w:rFonts w:ascii="Times New Roman" w:eastAsia="Times New Roman" w:hAnsi="Times New Roman" w:cs="Times New Roman"/>
          <w:color w:val="000000"/>
          <w:sz w:val="24"/>
          <w:szCs w:val="24"/>
        </w:rPr>
        <w:t xml:space="preserve">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 </w:t>
      </w:r>
    </w:p>
    <w:p w:rsidR="00D43530" w:rsidRPr="00D43530" w:rsidRDefault="00D43530" w:rsidP="00C45168">
      <w:pPr>
        <w:spacing w:after="0" w:line="240" w:lineRule="auto"/>
        <w:ind w:firstLine="709"/>
        <w:jc w:val="both"/>
        <w:rPr>
          <w:rFonts w:ascii="Times New Roman" w:eastAsia="Times New Roman" w:hAnsi="Times New Roman" w:cs="Times New Roman"/>
          <w:sz w:val="24"/>
          <w:szCs w:val="24"/>
        </w:rPr>
      </w:pPr>
      <w:bookmarkStart w:id="438" w:name="z622"/>
      <w:bookmarkEnd w:id="437"/>
      <w:r w:rsidRPr="00D43530">
        <w:rPr>
          <w:rFonts w:ascii="Times New Roman" w:eastAsia="Times New Roman" w:hAnsi="Times New Roman" w:cs="Times New Roman"/>
          <w:color w:val="000000"/>
          <w:sz w:val="24"/>
          <w:szCs w:val="24"/>
        </w:rPr>
        <w:t xml:space="preserve">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 сторон. </w:t>
      </w:r>
    </w:p>
    <w:p w:rsidR="00D43530" w:rsidRPr="00D43530" w:rsidRDefault="00D43530" w:rsidP="00C45168">
      <w:pPr>
        <w:spacing w:after="0" w:line="240" w:lineRule="auto"/>
        <w:ind w:firstLine="709"/>
        <w:jc w:val="both"/>
        <w:rPr>
          <w:rFonts w:ascii="Times New Roman" w:eastAsia="Times New Roman" w:hAnsi="Times New Roman" w:cs="Times New Roman"/>
          <w:sz w:val="24"/>
          <w:szCs w:val="24"/>
        </w:rPr>
      </w:pPr>
      <w:bookmarkStart w:id="439" w:name="z623"/>
      <w:bookmarkEnd w:id="438"/>
      <w:r w:rsidRPr="00D43530">
        <w:rPr>
          <w:rFonts w:ascii="Times New Roman" w:eastAsia="Times New Roman" w:hAnsi="Times New Roman" w:cs="Times New Roman"/>
          <w:color w:val="000000"/>
          <w:sz w:val="24"/>
          <w:szCs w:val="24"/>
        </w:rP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D43530" w:rsidRPr="00D43530" w:rsidRDefault="00D43530" w:rsidP="00C45168">
      <w:pPr>
        <w:spacing w:after="0" w:line="240" w:lineRule="auto"/>
        <w:ind w:firstLine="709"/>
        <w:jc w:val="both"/>
        <w:rPr>
          <w:rFonts w:ascii="Times New Roman" w:eastAsia="Times New Roman" w:hAnsi="Times New Roman" w:cs="Times New Roman"/>
          <w:sz w:val="24"/>
          <w:szCs w:val="24"/>
        </w:rPr>
      </w:pPr>
      <w:bookmarkStart w:id="440" w:name="z624"/>
      <w:bookmarkEnd w:id="439"/>
      <w:r w:rsidRPr="00D43530">
        <w:rPr>
          <w:rFonts w:ascii="Times New Roman" w:eastAsia="Times New Roman" w:hAnsi="Times New Roman" w:cs="Times New Roman"/>
          <w:color w:val="000000"/>
          <w:sz w:val="24"/>
          <w:szCs w:val="24"/>
        </w:rP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1" w:name="z625"/>
      <w:bookmarkEnd w:id="440"/>
      <w:r w:rsidRPr="00D43530">
        <w:rPr>
          <w:rFonts w:ascii="Times New Roman" w:eastAsia="Times New Roman" w:hAnsi="Times New Roman" w:cs="Times New Roman"/>
          <w:color w:val="000000"/>
          <w:sz w:val="24"/>
          <w:szCs w:val="24"/>
        </w:rP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 вознаграждениям</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2" w:name="z626"/>
      <w:bookmarkEnd w:id="441"/>
      <w:r w:rsidRPr="00D43530">
        <w:rPr>
          <w:rFonts w:ascii="Times New Roman" w:eastAsia="Times New Roman" w:hAnsi="Times New Roman" w:cs="Times New Roman"/>
          <w:color w:val="000000"/>
          <w:sz w:val="24"/>
          <w:szCs w:val="24"/>
        </w:rP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 органов.</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3" w:name="z627"/>
      <w:bookmarkEnd w:id="442"/>
      <w:r w:rsidRPr="00D43530">
        <w:rPr>
          <w:rFonts w:ascii="Times New Roman" w:eastAsia="Times New Roman" w:hAnsi="Times New Roman" w:cs="Times New Roman"/>
          <w:color w:val="000000"/>
          <w:sz w:val="24"/>
          <w:szCs w:val="24"/>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4" w:name="z628"/>
      <w:bookmarkEnd w:id="443"/>
      <w:r w:rsidRPr="00D43530">
        <w:rPr>
          <w:rFonts w:ascii="Times New Roman" w:eastAsia="Times New Roman" w:hAnsi="Times New Roman" w:cs="Times New Roman"/>
          <w:color w:val="000000"/>
          <w:sz w:val="24"/>
          <w:szCs w:val="24"/>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5" w:name="z629"/>
      <w:bookmarkEnd w:id="444"/>
      <w:r w:rsidRPr="00D43530">
        <w:rPr>
          <w:rFonts w:ascii="Times New Roman" w:eastAsia="Times New Roman" w:hAnsi="Times New Roman" w:cs="Times New Roman"/>
          <w:color w:val="000000"/>
          <w:sz w:val="24"/>
          <w:szCs w:val="24"/>
        </w:rP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6" w:name="z630"/>
      <w:bookmarkEnd w:id="445"/>
      <w:r w:rsidRPr="00D43530">
        <w:rPr>
          <w:rFonts w:ascii="Times New Roman" w:eastAsia="Times New Roman" w:hAnsi="Times New Roman" w:cs="Times New Roman"/>
          <w:color w:val="000000"/>
          <w:sz w:val="24"/>
          <w:szCs w:val="24"/>
        </w:rP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 конфликта.</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7" w:name="z631"/>
      <w:bookmarkEnd w:id="446"/>
      <w:r w:rsidRPr="00D43530">
        <w:rPr>
          <w:rFonts w:ascii="Times New Roman" w:eastAsia="Times New Roman" w:hAnsi="Times New Roman" w:cs="Times New Roman"/>
          <w:color w:val="000000"/>
          <w:sz w:val="24"/>
          <w:szCs w:val="24"/>
        </w:rPr>
        <w:t>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порядок ведения работы по урегулированию корпоративных конфликтов.</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48" w:name="z632"/>
      <w:bookmarkEnd w:id="447"/>
      <w:r w:rsidRPr="00D43530">
        <w:rPr>
          <w:rFonts w:ascii="Times New Roman" w:eastAsia="Times New Roman" w:hAnsi="Times New Roman" w:cs="Times New Roman"/>
          <w:color w:val="000000"/>
          <w:sz w:val="24"/>
          <w:szCs w:val="24"/>
        </w:rPr>
        <w:t>Наблюдательный совет рассматривает отдельные корпоративные конфликты, относящиеся к компетенции исполнительного органа.</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449" w:name="z633"/>
      <w:bookmarkEnd w:id="448"/>
    </w:p>
    <w:p w:rsidR="00D43530" w:rsidRPr="00D43530" w:rsidRDefault="00D43530" w:rsidP="00D43530">
      <w:pPr>
        <w:spacing w:after="0" w:line="240" w:lineRule="auto"/>
        <w:ind w:firstLine="709"/>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22. Регулирование конфликта интересов</w:t>
      </w:r>
    </w:p>
    <w:p w:rsidR="00D43530" w:rsidRPr="00D43530" w:rsidRDefault="00D43530" w:rsidP="00D43530">
      <w:pPr>
        <w:spacing w:after="0" w:line="240" w:lineRule="auto"/>
        <w:rPr>
          <w:rFonts w:ascii="Times New Roman" w:eastAsia="Times New Roman" w:hAnsi="Times New Roman" w:cs="Times New Roman"/>
          <w:sz w:val="24"/>
          <w:szCs w:val="24"/>
        </w:rPr>
      </w:pP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0" w:name="z634"/>
      <w:bookmarkEnd w:id="449"/>
      <w:r w:rsidRPr="00D43530">
        <w:rPr>
          <w:rFonts w:ascii="Times New Roman" w:eastAsia="Times New Roman" w:hAnsi="Times New Roman" w:cs="Times New Roman"/>
          <w:color w:val="000000"/>
          <w:sz w:val="24"/>
          <w:szCs w:val="24"/>
        </w:rPr>
        <w:t>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 обязанностей.</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1" w:name="z635"/>
      <w:bookmarkEnd w:id="450"/>
      <w:r w:rsidRPr="00D43530">
        <w:rPr>
          <w:rFonts w:ascii="Times New Roman" w:eastAsia="Times New Roman" w:hAnsi="Times New Roman" w:cs="Times New Roman"/>
          <w:color w:val="000000"/>
          <w:sz w:val="24"/>
          <w:szCs w:val="24"/>
        </w:rPr>
        <w:lastRenderedPageBreak/>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2" w:name="z636"/>
      <w:bookmarkEnd w:id="451"/>
      <w:r w:rsidRPr="00D43530">
        <w:rPr>
          <w:rFonts w:ascii="Times New Roman" w:eastAsia="Times New Roman" w:hAnsi="Times New Roman" w:cs="Times New Roman"/>
          <w:color w:val="000000"/>
          <w:sz w:val="24"/>
          <w:szCs w:val="24"/>
        </w:rPr>
        <w:t>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 регулированию.</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3" w:name="z637"/>
      <w:bookmarkEnd w:id="452"/>
      <w:r w:rsidRPr="00D43530">
        <w:rPr>
          <w:rFonts w:ascii="Times New Roman" w:eastAsia="Times New Roman" w:hAnsi="Times New Roman" w:cs="Times New Roman"/>
          <w:color w:val="000000"/>
          <w:sz w:val="24"/>
          <w:szCs w:val="24"/>
        </w:rPr>
        <w:t xml:space="preserve">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 советом. </w:t>
      </w:r>
    </w:p>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454" w:name="z638"/>
      <w:bookmarkEnd w:id="453"/>
    </w:p>
    <w:p w:rsidR="00D43530" w:rsidRPr="00D43530" w:rsidRDefault="00D43530" w:rsidP="00D43530">
      <w:pPr>
        <w:spacing w:after="0" w:line="240" w:lineRule="auto"/>
        <w:ind w:firstLine="709"/>
        <w:jc w:val="both"/>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Параграф 23. Принцип прозрачности и объективности раскрытия информации о деятельности Предприятия</w:t>
      </w:r>
    </w:p>
    <w:p w:rsidR="00D43530" w:rsidRPr="00D43530" w:rsidRDefault="00D43530" w:rsidP="00D43530">
      <w:pPr>
        <w:spacing w:after="0" w:line="240" w:lineRule="auto"/>
        <w:ind w:firstLine="709"/>
        <w:jc w:val="both"/>
        <w:rPr>
          <w:rFonts w:ascii="Times New Roman" w:eastAsia="Times New Roman" w:hAnsi="Times New Roman" w:cs="Times New Roman"/>
          <w:sz w:val="24"/>
          <w:szCs w:val="24"/>
        </w:rPr>
      </w:pP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5" w:name="z639"/>
      <w:bookmarkEnd w:id="454"/>
      <w:r w:rsidRPr="00D43530">
        <w:rPr>
          <w:rFonts w:ascii="Times New Roman" w:eastAsia="Times New Roman" w:hAnsi="Times New Roman" w:cs="Times New Roman"/>
          <w:color w:val="000000"/>
          <w:sz w:val="24"/>
          <w:szCs w:val="24"/>
        </w:rP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 управления.</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6" w:name="z640"/>
      <w:bookmarkEnd w:id="455"/>
      <w:r w:rsidRPr="00D43530">
        <w:rPr>
          <w:rFonts w:ascii="Times New Roman" w:eastAsia="Times New Roman" w:hAnsi="Times New Roman" w:cs="Times New Roman"/>
          <w:color w:val="000000"/>
          <w:sz w:val="24"/>
          <w:szCs w:val="24"/>
        </w:rP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7" w:name="z641"/>
      <w:bookmarkEnd w:id="456"/>
      <w:r w:rsidRPr="00D43530">
        <w:rPr>
          <w:rFonts w:ascii="Times New Roman" w:eastAsia="Times New Roman" w:hAnsi="Times New Roman" w:cs="Times New Roman"/>
          <w:color w:val="000000"/>
          <w:sz w:val="24"/>
          <w:szCs w:val="24"/>
        </w:rP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 информации.</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8" w:name="z642"/>
      <w:bookmarkEnd w:id="457"/>
      <w:r w:rsidRPr="00D43530">
        <w:rPr>
          <w:rFonts w:ascii="Times New Roman" w:eastAsia="Times New Roman" w:hAnsi="Times New Roman" w:cs="Times New Roman"/>
          <w:color w:val="000000"/>
          <w:sz w:val="24"/>
          <w:szCs w:val="24"/>
        </w:rPr>
        <w:t xml:space="preserve">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59" w:name="z645"/>
      <w:bookmarkEnd w:id="458"/>
      <w:r w:rsidRPr="00D43530">
        <w:rPr>
          <w:rFonts w:ascii="Times New Roman" w:eastAsia="Times New Roman" w:hAnsi="Times New Roman" w:cs="Times New Roman"/>
          <w:color w:val="000000"/>
          <w:sz w:val="24"/>
          <w:szCs w:val="24"/>
        </w:rPr>
        <w:t xml:space="preserve">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 </w:t>
      </w:r>
      <w:proofErr w:type="spellStart"/>
      <w:r w:rsidRPr="00D43530">
        <w:rPr>
          <w:rFonts w:ascii="Times New Roman" w:eastAsia="Times New Roman" w:hAnsi="Times New Roman" w:cs="Times New Roman"/>
          <w:color w:val="000000"/>
          <w:sz w:val="24"/>
          <w:szCs w:val="24"/>
        </w:rPr>
        <w:t>интернет-ресурса</w:t>
      </w:r>
      <w:proofErr w:type="spellEnd"/>
      <w:r w:rsidRPr="00D43530">
        <w:rPr>
          <w:rFonts w:ascii="Times New Roman" w:eastAsia="Times New Roman" w:hAnsi="Times New Roman" w:cs="Times New Roman"/>
          <w:color w:val="000000"/>
          <w:sz w:val="24"/>
          <w:szCs w:val="24"/>
        </w:rPr>
        <w:t>.</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60" w:name="z646"/>
      <w:bookmarkEnd w:id="459"/>
      <w:r w:rsidRPr="00D43530">
        <w:rPr>
          <w:rFonts w:ascii="Times New Roman" w:eastAsia="Times New Roman" w:hAnsi="Times New Roman" w:cs="Times New Roman"/>
          <w:color w:val="000000"/>
          <w:sz w:val="24"/>
          <w:szCs w:val="24"/>
        </w:rPr>
        <w:t xml:space="preserve">. Актуализация </w:t>
      </w:r>
      <w:proofErr w:type="spellStart"/>
      <w:r w:rsidRPr="00D43530">
        <w:rPr>
          <w:rFonts w:ascii="Times New Roman" w:eastAsia="Times New Roman" w:hAnsi="Times New Roman" w:cs="Times New Roman"/>
          <w:color w:val="000000"/>
          <w:sz w:val="24"/>
          <w:szCs w:val="24"/>
        </w:rPr>
        <w:t>интернет-ресурса</w:t>
      </w:r>
      <w:proofErr w:type="spellEnd"/>
      <w:r w:rsidRPr="00D43530">
        <w:rPr>
          <w:rFonts w:ascii="Times New Roman" w:eastAsia="Times New Roman" w:hAnsi="Times New Roman" w:cs="Times New Roman"/>
          <w:color w:val="000000"/>
          <w:sz w:val="24"/>
          <w:szCs w:val="24"/>
        </w:rPr>
        <w:t xml:space="preserve"> осуществляется не реже одного раза в неделю. В Предприятии на регулярной основе осуществляется контроль полноты и актуальности информации, размещенной на </w:t>
      </w:r>
      <w:proofErr w:type="spellStart"/>
      <w:r w:rsidRPr="00D43530">
        <w:rPr>
          <w:rFonts w:ascii="Times New Roman" w:eastAsia="Times New Roman" w:hAnsi="Times New Roman" w:cs="Times New Roman"/>
          <w:color w:val="000000"/>
          <w:sz w:val="24"/>
          <w:szCs w:val="24"/>
        </w:rPr>
        <w:t>интернет-ресурсе</w:t>
      </w:r>
      <w:proofErr w:type="spellEnd"/>
      <w:r w:rsidRPr="00D43530">
        <w:rPr>
          <w:rFonts w:ascii="Times New Roman" w:eastAsia="Times New Roman" w:hAnsi="Times New Roman" w:cs="Times New Roman"/>
          <w:color w:val="000000"/>
          <w:sz w:val="24"/>
          <w:szCs w:val="24"/>
        </w:rPr>
        <w:t xml:space="preserve">, а также определяется соответствие данной информации, размещенной на казахской, русском, английской версиях </w:t>
      </w:r>
      <w:proofErr w:type="spellStart"/>
      <w:r w:rsidRPr="00D43530">
        <w:rPr>
          <w:rFonts w:ascii="Times New Roman" w:eastAsia="Times New Roman" w:hAnsi="Times New Roman" w:cs="Times New Roman"/>
          <w:color w:val="000000"/>
          <w:sz w:val="24"/>
          <w:szCs w:val="24"/>
        </w:rPr>
        <w:t>интернет-ресурса</w:t>
      </w:r>
      <w:proofErr w:type="spellEnd"/>
      <w:r w:rsidRPr="00D43530">
        <w:rPr>
          <w:rFonts w:ascii="Times New Roman" w:eastAsia="Times New Roman" w:hAnsi="Times New Roman" w:cs="Times New Roman"/>
          <w:color w:val="000000"/>
          <w:sz w:val="24"/>
          <w:szCs w:val="24"/>
        </w:rP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rsidRPr="00D43530">
        <w:rPr>
          <w:rFonts w:ascii="Times New Roman" w:eastAsia="Times New Roman" w:hAnsi="Times New Roman" w:cs="Times New Roman"/>
          <w:color w:val="000000"/>
          <w:sz w:val="24"/>
          <w:szCs w:val="24"/>
        </w:rPr>
        <w:t>интернет-ресурсе</w:t>
      </w:r>
      <w:proofErr w:type="spellEnd"/>
      <w:r w:rsidRPr="00D43530">
        <w:rPr>
          <w:rFonts w:ascii="Times New Roman" w:eastAsia="Times New Roman" w:hAnsi="Times New Roman" w:cs="Times New Roman"/>
          <w:color w:val="000000"/>
          <w:sz w:val="24"/>
          <w:szCs w:val="24"/>
        </w:rPr>
        <w:t>.</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61" w:name="z647"/>
      <w:bookmarkEnd w:id="460"/>
      <w:r w:rsidRPr="00D43530">
        <w:rPr>
          <w:rFonts w:ascii="Times New Roman" w:eastAsia="Times New Roman" w:hAnsi="Times New Roman" w:cs="Times New Roman"/>
          <w:color w:val="000000"/>
          <w:sz w:val="24"/>
          <w:szCs w:val="24"/>
        </w:rPr>
        <w:t>Интернет-ресурс Предприятия содержит следующую информацию:</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62" w:name="z648"/>
      <w:bookmarkEnd w:id="461"/>
      <w:r w:rsidRPr="00D43530">
        <w:rPr>
          <w:rFonts w:ascii="Times New Roman" w:eastAsia="Times New Roman" w:hAnsi="Times New Roman" w:cs="Times New Roman"/>
          <w:color w:val="000000"/>
          <w:sz w:val="24"/>
          <w:szCs w:val="24"/>
        </w:rPr>
        <w:t xml:space="preserve">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 Предприятия;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bookmarkStart w:id="463" w:name="z649"/>
      <w:bookmarkEnd w:id="462"/>
      <w:r w:rsidRPr="00D43530">
        <w:rPr>
          <w:rFonts w:ascii="Times New Roman" w:eastAsia="Times New Roman" w:hAnsi="Times New Roman" w:cs="Times New Roman"/>
          <w:color w:val="000000"/>
          <w:sz w:val="24"/>
          <w:szCs w:val="24"/>
        </w:rPr>
        <w:t xml:space="preserve">о плане развития (стратегические цели); приоритетные направления деятельности;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раздел Корпоративного управления;</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bookmarkStart w:id="464" w:name="z650"/>
      <w:bookmarkEnd w:id="463"/>
      <w:r w:rsidRPr="00D43530">
        <w:rPr>
          <w:rFonts w:ascii="Times New Roman" w:eastAsia="Times New Roman" w:hAnsi="Times New Roman" w:cs="Times New Roman"/>
          <w:color w:val="000000"/>
          <w:sz w:val="24"/>
          <w:szCs w:val="24"/>
        </w:rPr>
        <w:t xml:space="preserve">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65" w:name="z651"/>
      <w:bookmarkEnd w:id="464"/>
      <w:r w:rsidRPr="00D43530">
        <w:rPr>
          <w:rFonts w:ascii="Times New Roman" w:eastAsia="Times New Roman" w:hAnsi="Times New Roman" w:cs="Times New Roman"/>
          <w:color w:val="000000"/>
          <w:sz w:val="24"/>
          <w:szCs w:val="24"/>
        </w:rPr>
        <w:t xml:space="preserve">об этических принципах;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66" w:name="z652"/>
      <w:bookmarkEnd w:id="465"/>
      <w:r w:rsidRPr="00D43530">
        <w:rPr>
          <w:rFonts w:ascii="Times New Roman" w:eastAsia="Times New Roman" w:hAnsi="Times New Roman" w:cs="Times New Roman"/>
          <w:color w:val="000000"/>
          <w:sz w:val="24"/>
          <w:szCs w:val="24"/>
        </w:rPr>
        <w:t xml:space="preserve">об управлении рисками;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67" w:name="z654"/>
      <w:bookmarkEnd w:id="466"/>
      <w:r w:rsidRPr="00D43530">
        <w:rPr>
          <w:rFonts w:ascii="Times New Roman" w:eastAsia="Times New Roman" w:hAnsi="Times New Roman" w:cs="Times New Roman"/>
          <w:color w:val="000000"/>
          <w:sz w:val="24"/>
          <w:szCs w:val="24"/>
        </w:rPr>
        <w:lastRenderedPageBreak/>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 организациях;</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bookmarkStart w:id="468" w:name="z655"/>
      <w:bookmarkEnd w:id="467"/>
      <w:r w:rsidRPr="00D43530">
        <w:rPr>
          <w:rFonts w:ascii="Times New Roman" w:eastAsia="Times New Roman" w:hAnsi="Times New Roman" w:cs="Times New Roman"/>
          <w:color w:val="000000"/>
          <w:sz w:val="24"/>
          <w:szCs w:val="24"/>
        </w:rPr>
        <w:t>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 организациях;</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 xml:space="preserve">план работы наблюдательного совета, отчет о деятельности и другая информация в разделе Корпоративное управление;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69" w:name="z656"/>
      <w:bookmarkEnd w:id="468"/>
      <w:r w:rsidRPr="00D43530">
        <w:rPr>
          <w:rFonts w:ascii="Times New Roman" w:eastAsia="Times New Roman" w:hAnsi="Times New Roman" w:cs="Times New Roman"/>
          <w:color w:val="000000"/>
          <w:sz w:val="24"/>
          <w:szCs w:val="24"/>
        </w:rPr>
        <w:t>о финансовой отчетности;</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70" w:name="z657"/>
      <w:bookmarkEnd w:id="469"/>
      <w:r w:rsidRPr="00D43530">
        <w:rPr>
          <w:rFonts w:ascii="Times New Roman" w:eastAsia="Times New Roman" w:hAnsi="Times New Roman" w:cs="Times New Roman"/>
          <w:color w:val="000000"/>
          <w:sz w:val="24"/>
          <w:szCs w:val="24"/>
        </w:rPr>
        <w:t xml:space="preserve">о годовых отчетах;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bookmarkStart w:id="471" w:name="z658"/>
      <w:bookmarkEnd w:id="470"/>
      <w:r w:rsidRPr="00D43530">
        <w:rPr>
          <w:rFonts w:ascii="Times New Roman" w:eastAsia="Times New Roman" w:hAnsi="Times New Roman" w:cs="Times New Roman"/>
          <w:color w:val="000000"/>
          <w:sz w:val="24"/>
          <w:szCs w:val="24"/>
        </w:rPr>
        <w:t xml:space="preserve">о внешнем аудиторе;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о государственных услугах</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72" w:name="z659"/>
      <w:bookmarkEnd w:id="471"/>
      <w:r w:rsidRPr="00D43530">
        <w:rPr>
          <w:rFonts w:ascii="Times New Roman" w:eastAsia="Times New Roman" w:hAnsi="Times New Roman" w:cs="Times New Roman"/>
          <w:color w:val="000000"/>
          <w:sz w:val="24"/>
          <w:szCs w:val="24"/>
        </w:rPr>
        <w:t xml:space="preserve">о закупочной деятельности, включая правила, объявления и результаты закупок;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73" w:name="z661"/>
      <w:bookmarkEnd w:id="472"/>
      <w:r w:rsidRPr="00D43530">
        <w:rPr>
          <w:rFonts w:ascii="Times New Roman" w:eastAsia="Times New Roman" w:hAnsi="Times New Roman" w:cs="Times New Roman"/>
          <w:color w:val="000000"/>
          <w:sz w:val="24"/>
          <w:szCs w:val="24"/>
        </w:rPr>
        <w:t xml:space="preserve">о структуре активов;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74" w:name="z662"/>
      <w:bookmarkEnd w:id="473"/>
      <w:r w:rsidRPr="00D43530">
        <w:rPr>
          <w:rFonts w:ascii="Times New Roman" w:eastAsia="Times New Roman" w:hAnsi="Times New Roman" w:cs="Times New Roman"/>
          <w:color w:val="000000"/>
          <w:sz w:val="24"/>
          <w:szCs w:val="24"/>
        </w:rPr>
        <w:t xml:space="preserve">о годовом календаре корпоративных событий;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75" w:name="z663"/>
      <w:bookmarkEnd w:id="474"/>
      <w:r w:rsidRPr="00D43530">
        <w:rPr>
          <w:rFonts w:ascii="Times New Roman" w:eastAsia="Times New Roman" w:hAnsi="Times New Roman" w:cs="Times New Roman"/>
          <w:color w:val="000000"/>
          <w:sz w:val="24"/>
          <w:szCs w:val="24"/>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76" w:name="z664"/>
      <w:bookmarkEnd w:id="475"/>
      <w:r w:rsidRPr="00D43530">
        <w:rPr>
          <w:rFonts w:ascii="Times New Roman" w:eastAsia="Times New Roman" w:hAnsi="Times New Roman" w:cs="Times New Roman"/>
          <w:color w:val="000000"/>
          <w:sz w:val="24"/>
          <w:szCs w:val="24"/>
        </w:rPr>
        <w:t xml:space="preserve">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77" w:name="z665"/>
      <w:bookmarkEnd w:id="476"/>
      <w:r w:rsidRPr="00D43530">
        <w:rPr>
          <w:rFonts w:ascii="Times New Roman" w:eastAsia="Times New Roman" w:hAnsi="Times New Roman" w:cs="Times New Roman"/>
          <w:color w:val="000000"/>
          <w:sz w:val="24"/>
          <w:szCs w:val="24"/>
        </w:rPr>
        <w:t xml:space="preserve">о деятельности в сфере устойчивого развития; </w:t>
      </w:r>
    </w:p>
    <w:p w:rsidR="00D43530" w:rsidRPr="00D43530" w:rsidRDefault="00D43530" w:rsidP="00C45168">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z w:val="24"/>
          <w:szCs w:val="24"/>
        </w:rPr>
      </w:pPr>
      <w:bookmarkStart w:id="478" w:name="z667"/>
      <w:bookmarkEnd w:id="477"/>
      <w:r w:rsidRPr="00D43530">
        <w:rPr>
          <w:rFonts w:ascii="Times New Roman" w:eastAsia="Times New Roman" w:hAnsi="Times New Roman" w:cs="Times New Roman"/>
          <w:color w:val="000000"/>
          <w:sz w:val="24"/>
          <w:szCs w:val="24"/>
        </w:rPr>
        <w:t xml:space="preserve">о новостях и пресс-релизах. </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79" w:name="z668"/>
      <w:bookmarkEnd w:id="478"/>
      <w:r w:rsidRPr="00D43530">
        <w:rPr>
          <w:rFonts w:ascii="Times New Roman" w:eastAsia="Times New Roman" w:hAnsi="Times New Roman" w:cs="Times New Roman"/>
          <w:color w:val="000000"/>
          <w:sz w:val="24"/>
          <w:szCs w:val="24"/>
        </w:rPr>
        <w:t xml:space="preserve">Предприятие готовит годовой отчет в соответствии с положениями настоящего Кодекса и практикой раскрытия информации. </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80" w:name="z669"/>
      <w:bookmarkEnd w:id="479"/>
      <w:r w:rsidRPr="00D43530">
        <w:rPr>
          <w:rFonts w:ascii="Times New Roman" w:eastAsia="Times New Roman" w:hAnsi="Times New Roman" w:cs="Times New Roman"/>
          <w:color w:val="000000"/>
          <w:sz w:val="24"/>
          <w:szCs w:val="24"/>
        </w:rPr>
        <w:t xml:space="preserve">Годовой отчет утверждается </w:t>
      </w:r>
      <w:proofErr w:type="spellStart"/>
      <w:r w:rsidRPr="00D43530">
        <w:rPr>
          <w:rFonts w:ascii="Times New Roman" w:eastAsia="Times New Roman" w:hAnsi="Times New Roman" w:cs="Times New Roman"/>
          <w:color w:val="000000"/>
          <w:sz w:val="24"/>
          <w:szCs w:val="24"/>
        </w:rPr>
        <w:t>наблюдательынм</w:t>
      </w:r>
      <w:proofErr w:type="spellEnd"/>
      <w:r w:rsidRPr="00D43530">
        <w:rPr>
          <w:rFonts w:ascii="Times New Roman" w:eastAsia="Times New Roman" w:hAnsi="Times New Roman" w:cs="Times New Roman"/>
          <w:color w:val="000000"/>
          <w:sz w:val="24"/>
          <w:szCs w:val="24"/>
        </w:rPr>
        <w:t xml:space="preserve"> советом.</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81" w:name="z670"/>
      <w:bookmarkEnd w:id="480"/>
      <w:r w:rsidRPr="00D43530">
        <w:rPr>
          <w:rFonts w:ascii="Times New Roman" w:eastAsia="Times New Roman" w:hAnsi="Times New Roman" w:cs="Times New Roman"/>
          <w:color w:val="000000"/>
          <w:sz w:val="24"/>
          <w:szCs w:val="24"/>
        </w:rPr>
        <w:t>Годовой отчет является структурированным документом и публикуется на казахском, русском и английском языках (при необходимости).</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82" w:name="z671"/>
      <w:bookmarkEnd w:id="481"/>
      <w:r w:rsidRPr="00D43530">
        <w:rPr>
          <w:rFonts w:ascii="Times New Roman" w:eastAsia="Times New Roman" w:hAnsi="Times New Roman" w:cs="Times New Roman"/>
          <w:color w:val="000000"/>
          <w:sz w:val="24"/>
          <w:szCs w:val="24"/>
        </w:rPr>
        <w:t xml:space="preserve">Годовой отчет подготавливается и размещается на </w:t>
      </w:r>
      <w:proofErr w:type="spellStart"/>
      <w:r w:rsidRPr="00D43530">
        <w:rPr>
          <w:rFonts w:ascii="Times New Roman" w:eastAsia="Times New Roman" w:hAnsi="Times New Roman" w:cs="Times New Roman"/>
          <w:color w:val="000000"/>
          <w:sz w:val="24"/>
          <w:szCs w:val="24"/>
        </w:rPr>
        <w:t>интернет-ресурсе</w:t>
      </w:r>
      <w:proofErr w:type="spellEnd"/>
      <w:r w:rsidRPr="00D43530">
        <w:rPr>
          <w:rFonts w:ascii="Times New Roman" w:eastAsia="Times New Roman" w:hAnsi="Times New Roman" w:cs="Times New Roman"/>
          <w:color w:val="000000"/>
          <w:sz w:val="24"/>
          <w:szCs w:val="24"/>
        </w:rPr>
        <w:t>.</w:t>
      </w:r>
    </w:p>
    <w:p w:rsidR="00D43530" w:rsidRPr="00D43530" w:rsidRDefault="00D43530" w:rsidP="00C45168">
      <w:pPr>
        <w:numPr>
          <w:ilvl w:val="0"/>
          <w:numId w:val="9"/>
        </w:numPr>
        <w:spacing w:after="0" w:line="240" w:lineRule="auto"/>
        <w:ind w:left="0" w:firstLine="709"/>
        <w:contextualSpacing/>
        <w:jc w:val="both"/>
        <w:rPr>
          <w:rFonts w:ascii="Times New Roman" w:eastAsia="Times New Roman" w:hAnsi="Times New Roman" w:cs="Times New Roman"/>
          <w:color w:val="000000"/>
          <w:sz w:val="24"/>
          <w:szCs w:val="24"/>
        </w:rPr>
      </w:pPr>
      <w:bookmarkStart w:id="483" w:name="z672"/>
      <w:bookmarkEnd w:id="482"/>
      <w:r w:rsidRPr="00D43530">
        <w:rPr>
          <w:rFonts w:ascii="Times New Roman" w:eastAsia="Times New Roman" w:hAnsi="Times New Roman" w:cs="Times New Roman"/>
          <w:color w:val="000000"/>
          <w:sz w:val="24"/>
          <w:szCs w:val="24"/>
        </w:rPr>
        <w:t>Требования к содержанию годового отчета предполагают наличие следующей информации:</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84" w:name="z673"/>
      <w:bookmarkEnd w:id="483"/>
      <w:r w:rsidRPr="00D43530">
        <w:rPr>
          <w:rFonts w:ascii="Times New Roman" w:eastAsia="Times New Roman" w:hAnsi="Times New Roman" w:cs="Times New Roman"/>
          <w:color w:val="000000"/>
          <w:sz w:val="24"/>
          <w:szCs w:val="24"/>
        </w:rPr>
        <w:t xml:space="preserve">обращение председателя наблюдательного совета Предприятия; </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85" w:name="z674"/>
      <w:bookmarkEnd w:id="484"/>
      <w:r w:rsidRPr="00D43530">
        <w:rPr>
          <w:rFonts w:ascii="Times New Roman" w:eastAsia="Times New Roman" w:hAnsi="Times New Roman" w:cs="Times New Roman"/>
          <w:color w:val="000000"/>
          <w:sz w:val="24"/>
          <w:szCs w:val="24"/>
        </w:rPr>
        <w:t xml:space="preserve">обращение руководителя исполнительного органа; </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86" w:name="z675"/>
      <w:bookmarkEnd w:id="485"/>
      <w:r w:rsidRPr="00D43530">
        <w:rPr>
          <w:rFonts w:ascii="Times New Roman" w:eastAsia="Times New Roman" w:hAnsi="Times New Roman" w:cs="Times New Roman"/>
          <w:color w:val="000000"/>
          <w:sz w:val="24"/>
          <w:szCs w:val="24"/>
        </w:rPr>
        <w:t xml:space="preserve">о Предприятии: общие сведения; о структуре уставного капитала, включая следующие сведения: миссия; план развития (кроме данных SWOT-анализа, анализа внутренней среды, </w:t>
      </w:r>
      <w:proofErr w:type="spellStart"/>
      <w:r w:rsidRPr="00D43530">
        <w:rPr>
          <w:rFonts w:ascii="Times New Roman" w:eastAsia="Times New Roman" w:hAnsi="Times New Roman" w:cs="Times New Roman"/>
          <w:color w:val="000000"/>
          <w:sz w:val="24"/>
          <w:szCs w:val="24"/>
        </w:rPr>
        <w:t>бенчмаркинга</w:t>
      </w:r>
      <w:proofErr w:type="spellEnd"/>
      <w:r w:rsidRPr="00D43530">
        <w:rPr>
          <w:rFonts w:ascii="Times New Roman" w:eastAsia="Times New Roman" w:hAnsi="Times New Roman" w:cs="Times New Roman"/>
          <w:color w:val="000000"/>
          <w:sz w:val="24"/>
          <w:szCs w:val="24"/>
        </w:rPr>
        <w:t xml:space="preserve">), результаты его реализации; обзор рынка и положение на рынке; </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87" w:name="z676"/>
      <w:bookmarkEnd w:id="486"/>
      <w:r w:rsidRPr="00D43530">
        <w:rPr>
          <w:rFonts w:ascii="Times New Roman" w:eastAsia="Times New Roman" w:hAnsi="Times New Roman" w:cs="Times New Roman"/>
          <w:color w:val="000000"/>
          <w:sz w:val="24"/>
          <w:szCs w:val="24"/>
        </w:rPr>
        <w:t xml:space="preserve">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w:t>
      </w:r>
      <w:r w:rsidRPr="00D43530">
        <w:rPr>
          <w:rFonts w:ascii="Times New Roman" w:eastAsia="Times New Roman" w:hAnsi="Times New Roman" w:cs="Times New Roman"/>
          <w:color w:val="000000"/>
          <w:sz w:val="24"/>
          <w:szCs w:val="24"/>
        </w:rPr>
        <w:lastRenderedPageBreak/>
        <w:t>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88" w:name="z677"/>
      <w:bookmarkEnd w:id="487"/>
      <w:r w:rsidRPr="00D43530">
        <w:rPr>
          <w:rFonts w:ascii="Times New Roman" w:eastAsia="Times New Roman" w:hAnsi="Times New Roman" w:cs="Times New Roman"/>
          <w:color w:val="000000"/>
          <w:sz w:val="24"/>
          <w:szCs w:val="24"/>
        </w:rPr>
        <w:t xml:space="preserve">структура активов; </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89" w:name="z678"/>
      <w:bookmarkEnd w:id="488"/>
      <w:r w:rsidRPr="00D43530">
        <w:rPr>
          <w:rFonts w:ascii="Times New Roman" w:eastAsia="Times New Roman" w:hAnsi="Times New Roman" w:cs="Times New Roman"/>
          <w:color w:val="000000"/>
          <w:sz w:val="24"/>
          <w:szCs w:val="24"/>
        </w:rPr>
        <w:t xml:space="preserve">цели и планы на будущие периоды; </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90" w:name="z679"/>
      <w:bookmarkEnd w:id="489"/>
      <w:r w:rsidRPr="00D43530">
        <w:rPr>
          <w:rFonts w:ascii="Times New Roman" w:eastAsia="Times New Roman" w:hAnsi="Times New Roman" w:cs="Times New Roman"/>
          <w:color w:val="000000"/>
          <w:sz w:val="24"/>
          <w:szCs w:val="24"/>
        </w:rPr>
        <w:t xml:space="preserve">основные факторы риска и система управления рисками; </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91" w:name="z680"/>
      <w:bookmarkEnd w:id="490"/>
      <w:r w:rsidRPr="00D43530">
        <w:rPr>
          <w:rFonts w:ascii="Times New Roman" w:eastAsia="Times New Roman" w:hAnsi="Times New Roman" w:cs="Times New Roman"/>
          <w:color w:val="000000"/>
          <w:sz w:val="24"/>
          <w:szCs w:val="24"/>
        </w:rPr>
        <w:t>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Предприятия; отчет о деятельности исполнительного органа; политика вознаграждения должностных лиц;</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92" w:name="z681"/>
      <w:bookmarkEnd w:id="491"/>
      <w:r w:rsidRPr="00D43530">
        <w:rPr>
          <w:rFonts w:ascii="Times New Roman" w:eastAsia="Times New Roman" w:hAnsi="Times New Roman" w:cs="Times New Roman"/>
          <w:color w:val="000000"/>
          <w:sz w:val="24"/>
          <w:szCs w:val="24"/>
        </w:rPr>
        <w:t>устойчивое развитие (в случае подготовки отдельного отчета в области устойчивого развития, возможно предоставление ссылки на данный отчет);</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93" w:name="z682"/>
      <w:bookmarkEnd w:id="492"/>
      <w:r w:rsidRPr="00D43530">
        <w:rPr>
          <w:rFonts w:ascii="Times New Roman" w:eastAsia="Times New Roman" w:hAnsi="Times New Roman" w:cs="Times New Roman"/>
          <w:color w:val="000000"/>
          <w:sz w:val="24"/>
          <w:szCs w:val="24"/>
        </w:rPr>
        <w:t>заключение аудитора и финансовая отчетность с примечаниями;</w:t>
      </w:r>
    </w:p>
    <w:p w:rsidR="00D43530" w:rsidRPr="00D43530" w:rsidRDefault="00D43530" w:rsidP="00C45168">
      <w:pPr>
        <w:numPr>
          <w:ilvl w:val="1"/>
          <w:numId w:val="9"/>
        </w:numPr>
        <w:spacing w:after="0" w:line="240" w:lineRule="auto"/>
        <w:ind w:left="0" w:firstLine="709"/>
        <w:contextualSpacing/>
        <w:jc w:val="both"/>
        <w:rPr>
          <w:rFonts w:ascii="Times New Roman" w:eastAsia="Times New Roman" w:hAnsi="Times New Roman" w:cs="Times New Roman"/>
          <w:sz w:val="24"/>
          <w:szCs w:val="24"/>
        </w:rPr>
      </w:pPr>
      <w:bookmarkStart w:id="494" w:name="z683"/>
      <w:bookmarkEnd w:id="493"/>
      <w:r w:rsidRPr="00D43530">
        <w:rPr>
          <w:rFonts w:ascii="Times New Roman" w:eastAsia="Times New Roman" w:hAnsi="Times New Roman" w:cs="Times New Roman"/>
          <w:color w:val="000000"/>
          <w:sz w:val="24"/>
          <w:szCs w:val="24"/>
        </w:rPr>
        <w:t xml:space="preserve">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rsidRPr="00D43530">
        <w:rPr>
          <w:rFonts w:ascii="Times New Roman" w:eastAsia="Times New Roman" w:hAnsi="Times New Roman" w:cs="Times New Roman"/>
          <w:color w:val="000000"/>
          <w:sz w:val="24"/>
          <w:szCs w:val="24"/>
        </w:rPr>
        <w:t>бенчмаркинг</w:t>
      </w:r>
      <w:proofErr w:type="spellEnd"/>
      <w:r w:rsidRPr="00D43530">
        <w:rPr>
          <w:rFonts w:ascii="Times New Roman" w:eastAsia="Times New Roman" w:hAnsi="Times New Roman" w:cs="Times New Roman"/>
          <w:color w:val="000000"/>
          <w:sz w:val="24"/>
          <w:szCs w:val="24"/>
        </w:rPr>
        <w:t>-анализ.</w:t>
      </w:r>
    </w:p>
    <w:p w:rsidR="00D43530" w:rsidRPr="00D43530" w:rsidRDefault="00D43530" w:rsidP="00D43530">
      <w:pPr>
        <w:spacing w:after="0" w:line="240" w:lineRule="auto"/>
        <w:ind w:left="709"/>
        <w:contextualSpacing/>
        <w:jc w:val="both"/>
        <w:rPr>
          <w:rFonts w:ascii="Times New Roman" w:eastAsia="Times New Roman" w:hAnsi="Times New Roman" w:cs="Times New Roman"/>
          <w:color w:val="000000"/>
          <w:sz w:val="24"/>
          <w:szCs w:val="24"/>
        </w:rPr>
      </w:pPr>
      <w:bookmarkStart w:id="495" w:name="z684"/>
      <w:bookmarkEnd w:id="494"/>
    </w:p>
    <w:p w:rsidR="00D43530" w:rsidRPr="00D43530" w:rsidRDefault="00D43530" w:rsidP="00D43530">
      <w:pPr>
        <w:spacing w:after="0" w:line="240" w:lineRule="auto"/>
        <w:ind w:left="709"/>
        <w:contextualSpacing/>
        <w:jc w:val="both"/>
        <w:rPr>
          <w:rFonts w:ascii="Times New Roman" w:eastAsia="Times New Roman" w:hAnsi="Times New Roman" w:cs="Times New Roman"/>
          <w:color w:val="000000"/>
          <w:sz w:val="24"/>
          <w:szCs w:val="24"/>
        </w:rPr>
      </w:pPr>
    </w:p>
    <w:p w:rsidR="00D43530" w:rsidRPr="00D43530" w:rsidRDefault="00D43530" w:rsidP="00D43530">
      <w:pPr>
        <w:spacing w:after="0" w:line="240" w:lineRule="auto"/>
        <w:jc w:val="center"/>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_____________________________</w:t>
      </w:r>
      <w:bookmarkStart w:id="496" w:name="_GoBack"/>
      <w:bookmarkEnd w:id="496"/>
      <w:r w:rsidRPr="00D43530">
        <w:rPr>
          <w:rFonts w:ascii="Times New Roman" w:eastAsia="Times New Roman" w:hAnsi="Times New Roman" w:cs="Times New Roman"/>
          <w:color w:val="000000"/>
          <w:sz w:val="24"/>
          <w:szCs w:val="24"/>
        </w:rPr>
        <w:t>_____</w:t>
      </w:r>
    </w:p>
    <w:bookmarkEnd w:id="495"/>
    <w:p w:rsidR="00D43530" w:rsidRPr="00D43530" w:rsidRDefault="00D43530" w:rsidP="00D43530">
      <w:pPr>
        <w:spacing w:after="200" w:line="276" w:lineRule="auto"/>
        <w:rPr>
          <w:rFonts w:ascii="Times New Roman" w:eastAsia="Times New Roman" w:hAnsi="Times New Roman" w:cs="Times New Roman"/>
          <w:sz w:val="24"/>
          <w:szCs w:val="24"/>
        </w:rPr>
      </w:pPr>
      <w:r w:rsidRPr="00D43530">
        <w:rPr>
          <w:rFonts w:ascii="Times New Roman" w:eastAsia="Times New Roman" w:hAnsi="Times New Roman" w:cs="Times New Roman"/>
          <w:sz w:val="24"/>
          <w:szCs w:val="24"/>
        </w:rPr>
        <w:br w:type="page"/>
      </w:r>
    </w:p>
    <w:tbl>
      <w:tblPr>
        <w:tblW w:w="0" w:type="auto"/>
        <w:tblCellSpacing w:w="0" w:type="auto"/>
        <w:tblLook w:val="04A0" w:firstRow="1" w:lastRow="0" w:firstColumn="1" w:lastColumn="0" w:noHBand="0" w:noVBand="1"/>
      </w:tblPr>
      <w:tblGrid>
        <w:gridCol w:w="5620"/>
        <w:gridCol w:w="3735"/>
      </w:tblGrid>
      <w:tr w:rsidR="00D43530" w:rsidRPr="00D43530" w:rsidTr="00A83631">
        <w:trPr>
          <w:trHeight w:val="30"/>
          <w:tblCellSpacing w:w="0" w:type="auto"/>
        </w:trPr>
        <w:tc>
          <w:tcPr>
            <w:tcW w:w="5928" w:type="dxa"/>
            <w:tcMar>
              <w:top w:w="15" w:type="dxa"/>
              <w:left w:w="15" w:type="dxa"/>
              <w:bottom w:w="15" w:type="dxa"/>
              <w:right w:w="15" w:type="dxa"/>
            </w:tcMar>
            <w:vAlign w:val="center"/>
          </w:tcPr>
          <w:p w:rsidR="00D43530" w:rsidRPr="00D43530" w:rsidRDefault="00D43530" w:rsidP="00D43530">
            <w:pPr>
              <w:spacing w:after="0" w:line="240" w:lineRule="auto"/>
              <w:jc w:val="center"/>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lastRenderedPageBreak/>
              <w:t> </w:t>
            </w:r>
          </w:p>
        </w:tc>
        <w:tc>
          <w:tcPr>
            <w:tcW w:w="3849" w:type="dxa"/>
            <w:tcMar>
              <w:top w:w="15" w:type="dxa"/>
              <w:left w:w="15" w:type="dxa"/>
              <w:bottom w:w="15" w:type="dxa"/>
              <w:right w:w="15" w:type="dxa"/>
            </w:tcMar>
            <w:vAlign w:val="center"/>
          </w:tcPr>
          <w:p w:rsidR="00D43530" w:rsidRPr="00D43530" w:rsidRDefault="00D43530" w:rsidP="00D43530">
            <w:pPr>
              <w:spacing w:after="0" w:line="240" w:lineRule="auto"/>
              <w:jc w:val="center"/>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Приложение 1</w:t>
            </w:r>
          </w:p>
          <w:p w:rsidR="00D43530" w:rsidRPr="00D43530" w:rsidRDefault="00D43530" w:rsidP="00D43530">
            <w:pPr>
              <w:spacing w:after="0" w:line="240" w:lineRule="auto"/>
              <w:jc w:val="center"/>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 xml:space="preserve">к Типовому кодексу корпоративного управления </w:t>
            </w:r>
          </w:p>
        </w:tc>
      </w:tr>
    </w:tbl>
    <w:p w:rsidR="00D43530" w:rsidRPr="00D43530" w:rsidRDefault="00D43530" w:rsidP="00D43530">
      <w:pPr>
        <w:spacing w:after="0" w:line="240" w:lineRule="auto"/>
        <w:ind w:firstLine="709"/>
        <w:jc w:val="center"/>
        <w:rPr>
          <w:rFonts w:ascii="Times New Roman" w:eastAsia="Times New Roman" w:hAnsi="Times New Roman" w:cs="Times New Roman"/>
          <w:b/>
          <w:color w:val="000000"/>
          <w:sz w:val="24"/>
          <w:szCs w:val="24"/>
        </w:rPr>
      </w:pPr>
      <w:bookmarkStart w:id="497" w:name="z686"/>
      <w:r w:rsidRPr="00D43530">
        <w:rPr>
          <w:rFonts w:ascii="Times New Roman" w:eastAsia="Times New Roman" w:hAnsi="Times New Roman" w:cs="Times New Roman"/>
          <w:b/>
          <w:color w:val="000000"/>
          <w:sz w:val="24"/>
          <w:szCs w:val="24"/>
        </w:rPr>
        <w:t>Международные стандарты определения и взаимодействия с заинтересованными сторонами</w:t>
      </w:r>
    </w:p>
    <w:p w:rsidR="00D43530" w:rsidRPr="00D43530" w:rsidRDefault="00D43530" w:rsidP="00D43530">
      <w:pPr>
        <w:spacing w:after="0" w:line="240" w:lineRule="auto"/>
        <w:ind w:firstLine="709"/>
        <w:rPr>
          <w:rFonts w:ascii="Times New Roman" w:eastAsia="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30"/>
        <w:gridCol w:w="3520"/>
        <w:gridCol w:w="2978"/>
      </w:tblGrid>
      <w:tr w:rsidR="00D43530" w:rsidRPr="00D43530" w:rsidTr="00A83631">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7"/>
          <w:p w:rsidR="00D43530" w:rsidRPr="00D43530" w:rsidRDefault="00D43530" w:rsidP="00D43530">
            <w:pPr>
              <w:spacing w:after="0" w:line="240" w:lineRule="auto"/>
              <w:ind w:left="20"/>
              <w:jc w:val="both"/>
              <w:rPr>
                <w:rFonts w:ascii="Times New Roman" w:eastAsia="Times New Roman" w:hAnsi="Times New Roman" w:cs="Times New Roman"/>
                <w:b/>
                <w:sz w:val="24"/>
                <w:szCs w:val="24"/>
              </w:rPr>
            </w:pPr>
            <w:r w:rsidRPr="00D43530">
              <w:rPr>
                <w:rFonts w:ascii="Times New Roman" w:eastAsia="Times New Roman" w:hAnsi="Times New Roman" w:cs="Times New Roman"/>
                <w:b/>
                <w:color w:val="000000"/>
                <w:sz w:val="24"/>
                <w:szCs w:val="24"/>
              </w:rPr>
              <w:t>Заинтересованные стороны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b/>
                <w:sz w:val="24"/>
                <w:szCs w:val="24"/>
              </w:rPr>
            </w:pPr>
            <w:r w:rsidRPr="00D43530">
              <w:rPr>
                <w:rFonts w:ascii="Times New Roman" w:eastAsia="Times New Roman" w:hAnsi="Times New Roman" w:cs="Times New Roman"/>
                <w:b/>
                <w:color w:val="000000"/>
                <w:sz w:val="24"/>
                <w:szCs w:val="24"/>
              </w:rPr>
              <w:t>Привносимый вклад, влияние</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b/>
                <w:sz w:val="24"/>
                <w:szCs w:val="24"/>
              </w:rPr>
            </w:pPr>
            <w:r w:rsidRPr="00D43530">
              <w:rPr>
                <w:rFonts w:ascii="Times New Roman" w:eastAsia="Times New Roman" w:hAnsi="Times New Roman" w:cs="Times New Roman"/>
                <w:b/>
                <w:color w:val="000000"/>
                <w:sz w:val="24"/>
                <w:szCs w:val="24"/>
              </w:rPr>
              <w:t>Ожидания, интерес</w:t>
            </w:r>
          </w:p>
        </w:tc>
      </w:tr>
      <w:tr w:rsidR="00D43530" w:rsidRPr="00D43530" w:rsidTr="00A83631">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Инвесторы, банки второго уровня</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Финансовые ресурсы (собственный капитал, заемные средства)</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Рентабельность вложенных инвестиций, основного долга и вознаграждения</w:t>
            </w:r>
          </w:p>
        </w:tc>
      </w:tr>
      <w:tr w:rsidR="00D43530" w:rsidRPr="00D43530" w:rsidTr="00A83631">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Работники, должностные лица</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Человеческие ресурсы, лояльность</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Высокая заработная плата, хорошие условия труда, профессиональное развитие</w:t>
            </w:r>
          </w:p>
        </w:tc>
      </w:tr>
      <w:tr w:rsidR="00D43530" w:rsidRPr="00D43530" w:rsidTr="00A83631">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Профессиональные союзы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Содействие обеспечению социальной стабильности, регулированию трудовых отношению и разрешению конфликтов</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Соблюдение прав работников, хорошие условия труда</w:t>
            </w:r>
          </w:p>
        </w:tc>
      </w:tr>
      <w:tr w:rsidR="00D43530" w:rsidRPr="00D43530" w:rsidTr="00A83631">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Клиенты</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Финансовые ресурсы путем приобретения продукции (товаров и услуг) организации</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Получение высококачественных, безопасных товаров и услуг по приемлемой цене</w:t>
            </w:r>
          </w:p>
        </w:tc>
      </w:tr>
      <w:tr w:rsidR="00D43530" w:rsidRPr="00D43530" w:rsidTr="00A83631">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Поставщики</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Поставка ресурсов (товаров, работ и услуг) для создания стоимости</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Надежный рынок сбыта, постоянный платежеспособный покупатель</w:t>
            </w:r>
          </w:p>
        </w:tc>
      </w:tr>
      <w:tr w:rsidR="00D43530" w:rsidRPr="00D43530" w:rsidTr="00A83631">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Местные сообщества, население в местах осуществления деятельности, общественные организации</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Поддержка в местах осуществления деятельности; лояльность и поддержка местных властей; благосклонное отношение; сотрудничество</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Создание дополнительных рабочих мест, развитие региона</w:t>
            </w:r>
          </w:p>
        </w:tc>
      </w:tr>
      <w:tr w:rsidR="00D43530" w:rsidRPr="00D43530" w:rsidTr="00A83631">
        <w:trPr>
          <w:trHeight w:val="30"/>
          <w:tblCellSpacing w:w="0" w:type="auto"/>
        </w:trPr>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Правительство, государственные органы, Парламент</w:t>
            </w:r>
          </w:p>
        </w:tc>
        <w:tc>
          <w:tcPr>
            <w:tcW w:w="3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Государственное регулирование</w:t>
            </w:r>
          </w:p>
        </w:tc>
        <w:tc>
          <w:tcPr>
            <w:tcW w:w="3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Налоги, решение социальных задач</w:t>
            </w:r>
          </w:p>
        </w:tc>
      </w:tr>
    </w:tbl>
    <w:p w:rsidR="00D43530" w:rsidRPr="00D43530" w:rsidRDefault="00D43530" w:rsidP="00D43530">
      <w:pPr>
        <w:spacing w:after="200" w:line="276" w:lineRule="auto"/>
        <w:rPr>
          <w:rFonts w:ascii="Times New Roman" w:eastAsia="Times New Roman" w:hAnsi="Times New Roman" w:cs="Times New Roman"/>
          <w:sz w:val="24"/>
          <w:szCs w:val="24"/>
          <w:lang w:val="en-US"/>
        </w:rPr>
      </w:pPr>
    </w:p>
    <w:p w:rsidR="00D43530" w:rsidRPr="00D43530" w:rsidRDefault="00D43530" w:rsidP="00D43530">
      <w:pPr>
        <w:spacing w:after="200" w:line="276" w:lineRule="auto"/>
        <w:rPr>
          <w:rFonts w:ascii="Times New Roman" w:eastAsia="Times New Roman" w:hAnsi="Times New Roman" w:cs="Times New Roman"/>
          <w:sz w:val="24"/>
          <w:szCs w:val="24"/>
          <w:lang w:val="en-US"/>
        </w:rPr>
      </w:pPr>
      <w:r w:rsidRPr="00D43530">
        <w:rPr>
          <w:rFonts w:ascii="Times New Roman" w:eastAsia="Times New Roman" w:hAnsi="Times New Roman" w:cs="Times New Roman"/>
          <w:sz w:val="24"/>
          <w:szCs w:val="24"/>
          <w:lang w:val="en-US"/>
        </w:rPr>
        <w:br w:type="page"/>
      </w:r>
    </w:p>
    <w:p w:rsidR="00D43530" w:rsidRPr="00D43530" w:rsidRDefault="00D43530" w:rsidP="00D43530">
      <w:pPr>
        <w:spacing w:after="200" w:line="276" w:lineRule="auto"/>
        <w:rPr>
          <w:rFonts w:ascii="Times New Roman" w:eastAsia="Times New Roman" w:hAnsi="Times New Roman" w:cs="Times New Roman"/>
          <w:sz w:val="24"/>
          <w:szCs w:val="24"/>
          <w:lang w:val="en-US"/>
        </w:rPr>
      </w:pPr>
    </w:p>
    <w:tbl>
      <w:tblPr>
        <w:tblW w:w="0" w:type="auto"/>
        <w:tblCellSpacing w:w="0" w:type="auto"/>
        <w:tblInd w:w="115" w:type="dxa"/>
        <w:tblLook w:val="04A0" w:firstRow="1" w:lastRow="0" w:firstColumn="1" w:lastColumn="0" w:noHBand="0" w:noVBand="1"/>
      </w:tblPr>
      <w:tblGrid>
        <w:gridCol w:w="5706"/>
        <w:gridCol w:w="3534"/>
      </w:tblGrid>
      <w:tr w:rsidR="00D43530" w:rsidRPr="00D43530" w:rsidTr="00A83631">
        <w:trPr>
          <w:trHeight w:val="30"/>
          <w:tblCellSpacing w:w="0" w:type="auto"/>
        </w:trPr>
        <w:tc>
          <w:tcPr>
            <w:tcW w:w="6023" w:type="dxa"/>
            <w:tcMar>
              <w:top w:w="15" w:type="dxa"/>
              <w:left w:w="15" w:type="dxa"/>
              <w:bottom w:w="15" w:type="dxa"/>
              <w:right w:w="15" w:type="dxa"/>
            </w:tcMar>
            <w:vAlign w:val="center"/>
          </w:tcPr>
          <w:p w:rsidR="00D43530" w:rsidRPr="00D43530" w:rsidRDefault="00D43530" w:rsidP="00D43530">
            <w:pPr>
              <w:spacing w:after="0" w:line="240" w:lineRule="auto"/>
              <w:jc w:val="center"/>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 </w:t>
            </w:r>
          </w:p>
        </w:tc>
        <w:tc>
          <w:tcPr>
            <w:tcW w:w="3639" w:type="dxa"/>
            <w:tcMar>
              <w:top w:w="15" w:type="dxa"/>
              <w:left w:w="15" w:type="dxa"/>
              <w:bottom w:w="15" w:type="dxa"/>
              <w:right w:w="15" w:type="dxa"/>
            </w:tcMar>
            <w:vAlign w:val="center"/>
          </w:tcPr>
          <w:p w:rsidR="00D43530" w:rsidRPr="00D43530" w:rsidRDefault="00D43530" w:rsidP="00D43530">
            <w:pPr>
              <w:spacing w:after="0" w:line="240" w:lineRule="auto"/>
              <w:jc w:val="center"/>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Приложение 2</w:t>
            </w:r>
          </w:p>
          <w:p w:rsidR="00D43530" w:rsidRPr="00D43530" w:rsidRDefault="00D43530" w:rsidP="00D43530">
            <w:pPr>
              <w:spacing w:after="0" w:line="240" w:lineRule="auto"/>
              <w:jc w:val="center"/>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 xml:space="preserve">к Типовому кодексу корпоративного управления </w:t>
            </w:r>
          </w:p>
        </w:tc>
      </w:tr>
    </w:tbl>
    <w:p w:rsidR="00D43530" w:rsidRPr="00D43530" w:rsidRDefault="00D43530" w:rsidP="00D43530">
      <w:pPr>
        <w:spacing w:after="0" w:line="240" w:lineRule="auto"/>
        <w:jc w:val="center"/>
        <w:rPr>
          <w:rFonts w:ascii="Times New Roman" w:eastAsia="Times New Roman" w:hAnsi="Times New Roman" w:cs="Times New Roman"/>
          <w:b/>
          <w:color w:val="000000"/>
          <w:sz w:val="24"/>
          <w:szCs w:val="24"/>
        </w:rPr>
      </w:pPr>
      <w:bookmarkStart w:id="498" w:name="z688"/>
    </w:p>
    <w:p w:rsidR="00D43530" w:rsidRPr="00D43530" w:rsidRDefault="00D43530" w:rsidP="00D43530">
      <w:pPr>
        <w:spacing w:after="0" w:line="240" w:lineRule="auto"/>
        <w:jc w:val="center"/>
        <w:rPr>
          <w:rFonts w:ascii="Times New Roman" w:eastAsia="Times New Roman" w:hAnsi="Times New Roman" w:cs="Times New Roman"/>
          <w:sz w:val="24"/>
          <w:szCs w:val="24"/>
        </w:rPr>
      </w:pPr>
      <w:r w:rsidRPr="00D43530">
        <w:rPr>
          <w:rFonts w:ascii="Times New Roman" w:eastAsia="Times New Roman" w:hAnsi="Times New Roman" w:cs="Times New Roman"/>
          <w:b/>
          <w:color w:val="000000"/>
          <w:sz w:val="24"/>
          <w:szCs w:val="24"/>
        </w:rPr>
        <w:t>Методы взаимодействия с заинтересованными сторонами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13"/>
        <w:gridCol w:w="5015"/>
      </w:tblGrid>
      <w:tr w:rsidR="00D43530" w:rsidRPr="00D43530" w:rsidTr="00A83631">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8"/>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Уровень взаимодействия</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Методы взаимодействия</w:t>
            </w:r>
          </w:p>
        </w:tc>
      </w:tr>
      <w:tr w:rsidR="00D43530" w:rsidRPr="00D43530" w:rsidTr="00A83631">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Консультации: двухстороннее взаимодействие; заинтересованные стороны отвечают на вопросы Предприятия</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D43530" w:rsidRPr="00D43530" w:rsidTr="00A83631">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Переговоры</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Коллективные переговоры на основе принципов социального партнерства</w:t>
            </w:r>
          </w:p>
        </w:tc>
      </w:tr>
      <w:tr w:rsidR="00D43530" w:rsidRPr="00D43530" w:rsidTr="00A83631">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Вовлеченность: Двухстороннее или многостороннее взаимодействие; наращивание опыта и знаний со всех сторон, заинтересованные стороны действуют независимо</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Многосторонние форумы; консультационные панели; процесс достижения консенсуса; процесс совместного принятия решений; фокус-группы; схемы предоставления обратной связи</w:t>
            </w:r>
          </w:p>
        </w:tc>
      </w:tr>
      <w:tr w:rsidR="00D43530" w:rsidRPr="00D43530" w:rsidTr="00A83631">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Сотрудничество: Двухстороннее или многостороннее взаимодействие; совместное наращивание опыта и знаний, принятие решений и мер</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Совместные проекты; совместные предприятия; партнерство; совместные инициативы заинтересованных сторон</w:t>
            </w:r>
          </w:p>
        </w:tc>
      </w:tr>
      <w:tr w:rsidR="00D43530" w:rsidRPr="00D43530" w:rsidTr="00A83631">
        <w:trPr>
          <w:trHeight w:val="30"/>
          <w:tblCellSpacing w:w="0" w:type="auto"/>
        </w:trPr>
        <w:tc>
          <w:tcPr>
            <w:tcW w:w="4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Предоставление полномочий заинтересованные стороны (если применимо) принимают участие в управлении</w:t>
            </w:r>
          </w:p>
        </w:tc>
        <w:tc>
          <w:tcPr>
            <w:tcW w:w="5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Интеграция вопросов взаимодействия с заинтересованными сторонами в управление, стратегию и операционную деятельность</w:t>
            </w:r>
          </w:p>
        </w:tc>
      </w:tr>
    </w:tbl>
    <w:p w:rsidR="00D43530" w:rsidRPr="00D43530" w:rsidRDefault="00D43530" w:rsidP="00D43530">
      <w:pPr>
        <w:spacing w:after="200" w:line="276" w:lineRule="auto"/>
        <w:rPr>
          <w:rFonts w:ascii="Times New Roman" w:eastAsia="Times New Roman" w:hAnsi="Times New Roman" w:cs="Times New Roman"/>
          <w:sz w:val="24"/>
          <w:szCs w:val="24"/>
        </w:rPr>
      </w:pPr>
    </w:p>
    <w:p w:rsidR="00D43530" w:rsidRPr="00D43530" w:rsidRDefault="00D43530" w:rsidP="00D43530">
      <w:pPr>
        <w:spacing w:after="200" w:line="276" w:lineRule="auto"/>
        <w:rPr>
          <w:rFonts w:ascii="Times New Roman" w:eastAsia="Times New Roman" w:hAnsi="Times New Roman" w:cs="Times New Roman"/>
          <w:sz w:val="24"/>
          <w:szCs w:val="24"/>
        </w:rPr>
      </w:pPr>
      <w:r w:rsidRPr="00D43530">
        <w:rPr>
          <w:rFonts w:ascii="Times New Roman" w:eastAsia="Times New Roman" w:hAnsi="Times New Roman" w:cs="Times New Roman"/>
          <w:sz w:val="24"/>
          <w:szCs w:val="24"/>
        </w:rPr>
        <w:br w:type="page"/>
      </w:r>
    </w:p>
    <w:p w:rsidR="00D43530" w:rsidRPr="00D43530" w:rsidRDefault="00D43530" w:rsidP="00D43530">
      <w:pPr>
        <w:spacing w:after="200" w:line="276" w:lineRule="auto"/>
        <w:rPr>
          <w:rFonts w:ascii="Times New Roman" w:eastAsia="Times New Roman" w:hAnsi="Times New Roman" w:cs="Times New Roman"/>
          <w:sz w:val="24"/>
          <w:szCs w:val="24"/>
        </w:rPr>
      </w:pPr>
    </w:p>
    <w:tbl>
      <w:tblPr>
        <w:tblW w:w="0" w:type="auto"/>
        <w:tblCellSpacing w:w="0" w:type="auto"/>
        <w:tblInd w:w="115" w:type="dxa"/>
        <w:tblLook w:val="04A0" w:firstRow="1" w:lastRow="0" w:firstColumn="1" w:lastColumn="0" w:noHBand="0" w:noVBand="1"/>
      </w:tblPr>
      <w:tblGrid>
        <w:gridCol w:w="5751"/>
        <w:gridCol w:w="3489"/>
      </w:tblGrid>
      <w:tr w:rsidR="00D43530" w:rsidRPr="00D43530" w:rsidTr="00A83631">
        <w:trPr>
          <w:trHeight w:val="30"/>
          <w:tblCellSpacing w:w="0" w:type="auto"/>
        </w:trPr>
        <w:tc>
          <w:tcPr>
            <w:tcW w:w="6071" w:type="dxa"/>
            <w:tcMar>
              <w:top w:w="15" w:type="dxa"/>
              <w:left w:w="15" w:type="dxa"/>
              <w:bottom w:w="15" w:type="dxa"/>
              <w:right w:w="15" w:type="dxa"/>
            </w:tcMar>
            <w:vAlign w:val="center"/>
          </w:tcPr>
          <w:p w:rsidR="00D43530" w:rsidRPr="00D43530" w:rsidRDefault="00D43530" w:rsidP="00D43530">
            <w:pPr>
              <w:spacing w:after="0" w:line="240" w:lineRule="auto"/>
              <w:jc w:val="center"/>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 </w:t>
            </w:r>
          </w:p>
        </w:tc>
        <w:tc>
          <w:tcPr>
            <w:tcW w:w="3591" w:type="dxa"/>
            <w:tcMar>
              <w:top w:w="15" w:type="dxa"/>
              <w:left w:w="15" w:type="dxa"/>
              <w:bottom w:w="15" w:type="dxa"/>
              <w:right w:w="15" w:type="dxa"/>
            </w:tcMar>
            <w:vAlign w:val="center"/>
          </w:tcPr>
          <w:p w:rsidR="00D43530" w:rsidRPr="00D43530" w:rsidRDefault="00D43530" w:rsidP="00D43530">
            <w:pPr>
              <w:spacing w:after="0" w:line="240" w:lineRule="auto"/>
              <w:jc w:val="center"/>
              <w:rPr>
                <w:rFonts w:ascii="Times New Roman" w:eastAsia="Times New Roman" w:hAnsi="Times New Roman" w:cs="Times New Roman"/>
                <w:color w:val="000000"/>
                <w:sz w:val="24"/>
                <w:szCs w:val="24"/>
              </w:rPr>
            </w:pPr>
            <w:r w:rsidRPr="00D43530">
              <w:rPr>
                <w:rFonts w:ascii="Times New Roman" w:eastAsia="Times New Roman" w:hAnsi="Times New Roman" w:cs="Times New Roman"/>
                <w:color w:val="000000"/>
                <w:sz w:val="24"/>
                <w:szCs w:val="24"/>
              </w:rPr>
              <w:t>Приложение 3</w:t>
            </w:r>
          </w:p>
          <w:p w:rsidR="00D43530" w:rsidRPr="00D43530" w:rsidRDefault="00D43530" w:rsidP="00D43530">
            <w:pPr>
              <w:spacing w:after="0" w:line="240" w:lineRule="auto"/>
              <w:jc w:val="center"/>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 xml:space="preserve">к Типовому кодексу корпоративного управления </w:t>
            </w:r>
          </w:p>
        </w:tc>
      </w:tr>
    </w:tbl>
    <w:p w:rsidR="00D43530" w:rsidRPr="00D43530" w:rsidRDefault="00D43530" w:rsidP="00D43530">
      <w:pPr>
        <w:spacing w:after="0" w:line="240" w:lineRule="auto"/>
        <w:rPr>
          <w:rFonts w:ascii="Times New Roman" w:eastAsia="Times New Roman" w:hAnsi="Times New Roman" w:cs="Times New Roman"/>
          <w:b/>
          <w:color w:val="000000"/>
          <w:sz w:val="24"/>
          <w:szCs w:val="24"/>
        </w:rPr>
      </w:pPr>
      <w:bookmarkStart w:id="499" w:name="z690"/>
    </w:p>
    <w:p w:rsidR="00D43530" w:rsidRPr="00D43530" w:rsidRDefault="00D43530" w:rsidP="00D43530">
      <w:pPr>
        <w:spacing w:after="0" w:line="240" w:lineRule="auto"/>
        <w:jc w:val="center"/>
        <w:rPr>
          <w:rFonts w:ascii="Times New Roman" w:eastAsia="Times New Roman" w:hAnsi="Times New Roman" w:cs="Times New Roman"/>
          <w:b/>
          <w:color w:val="000000"/>
          <w:sz w:val="24"/>
          <w:szCs w:val="24"/>
        </w:rPr>
      </w:pPr>
      <w:r w:rsidRPr="00D43530">
        <w:rPr>
          <w:rFonts w:ascii="Times New Roman" w:eastAsia="Times New Roman" w:hAnsi="Times New Roman" w:cs="Times New Roman"/>
          <w:b/>
          <w:color w:val="000000"/>
          <w:sz w:val="24"/>
          <w:szCs w:val="24"/>
        </w:rPr>
        <w:t>Классификация категорий и аспектов устойчивого развития</w:t>
      </w:r>
    </w:p>
    <w:p w:rsidR="00D43530" w:rsidRPr="00D43530" w:rsidRDefault="00D43530" w:rsidP="00D43530">
      <w:pPr>
        <w:spacing w:after="0" w:line="240" w:lineRule="auto"/>
        <w:rPr>
          <w:rFonts w:ascii="Times New Roman" w:eastAsia="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2"/>
        <w:gridCol w:w="7586"/>
      </w:tblGrid>
      <w:tr w:rsidR="00D43530" w:rsidRPr="00D43530" w:rsidTr="00A83631">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9"/>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Категория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Аспекты</w:t>
            </w:r>
          </w:p>
        </w:tc>
      </w:tr>
      <w:tr w:rsidR="00D43530" w:rsidRPr="00D43530" w:rsidTr="00A83631">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Экономическая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Экономическая результативность; присутствие на рынках; непрямые экономические воздействия; практики закупок</w:t>
            </w:r>
          </w:p>
        </w:tc>
      </w:tr>
      <w:tr w:rsidR="00D43530" w:rsidRPr="00D43530" w:rsidTr="00A83631">
        <w:trPr>
          <w:trHeight w:val="30"/>
          <w:tblCellSpacing w:w="0" w:type="auto"/>
        </w:trPr>
        <w:tc>
          <w:tcPr>
            <w:tcW w:w="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Экологическая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D43530" w:rsidRPr="00D43530" w:rsidTr="00A83631">
        <w:trPr>
          <w:trHeight w:val="30"/>
          <w:tblCellSpacing w:w="0" w:type="auto"/>
        </w:trPr>
        <w:tc>
          <w:tcPr>
            <w:tcW w:w="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Социальная</w:t>
            </w: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D43530" w:rsidRPr="00D43530" w:rsidTr="00A8363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43530" w:rsidRPr="00D43530" w:rsidRDefault="00D43530" w:rsidP="00D43530">
            <w:pPr>
              <w:spacing w:after="0" w:line="240" w:lineRule="auto"/>
              <w:rPr>
                <w:rFonts w:ascii="Times New Roman" w:eastAsia="Times New Roman" w:hAnsi="Times New Roman" w:cs="Times New Roman"/>
                <w:sz w:val="24"/>
                <w:szCs w:val="24"/>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D43530" w:rsidRPr="00D43530" w:rsidTr="00A8363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43530" w:rsidRPr="00D43530" w:rsidRDefault="00D43530" w:rsidP="00D43530">
            <w:pPr>
              <w:spacing w:after="0" w:line="240" w:lineRule="auto"/>
              <w:rPr>
                <w:rFonts w:ascii="Times New Roman" w:eastAsia="Times New Roman" w:hAnsi="Times New Roman" w:cs="Times New Roman"/>
                <w:sz w:val="24"/>
                <w:szCs w:val="24"/>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D43530" w:rsidRPr="00D43530" w:rsidTr="00A8363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43530" w:rsidRPr="00D43530" w:rsidRDefault="00D43530" w:rsidP="00D43530">
            <w:pPr>
              <w:spacing w:after="0" w:line="240" w:lineRule="auto"/>
              <w:rPr>
                <w:rFonts w:ascii="Times New Roman" w:eastAsia="Times New Roman" w:hAnsi="Times New Roman" w:cs="Times New Roman"/>
                <w:sz w:val="24"/>
                <w:szCs w:val="24"/>
              </w:rPr>
            </w:pPr>
          </w:p>
        </w:tc>
        <w:tc>
          <w:tcPr>
            <w:tcW w:w="1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43530" w:rsidRPr="00D43530" w:rsidRDefault="00D43530" w:rsidP="00D43530">
            <w:pPr>
              <w:spacing w:after="0" w:line="240" w:lineRule="auto"/>
              <w:ind w:left="20"/>
              <w:jc w:val="both"/>
              <w:rPr>
                <w:rFonts w:ascii="Times New Roman" w:eastAsia="Times New Roman" w:hAnsi="Times New Roman" w:cs="Times New Roman"/>
                <w:sz w:val="24"/>
                <w:szCs w:val="24"/>
              </w:rPr>
            </w:pPr>
            <w:r w:rsidRPr="00D43530">
              <w:rPr>
                <w:rFonts w:ascii="Times New Roman" w:eastAsia="Times New Roman" w:hAnsi="Times New Roman" w:cs="Times New Roman"/>
                <w:color w:val="000000"/>
                <w:sz w:val="24"/>
                <w:szCs w:val="24"/>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D43530" w:rsidRPr="00D43530" w:rsidRDefault="00D43530" w:rsidP="00D43530">
      <w:pPr>
        <w:spacing w:after="0" w:line="240" w:lineRule="auto"/>
        <w:rPr>
          <w:rFonts w:ascii="Times New Roman" w:eastAsia="Times New Roman" w:hAnsi="Times New Roman" w:cs="Times New Roman"/>
          <w:sz w:val="24"/>
          <w:szCs w:val="24"/>
        </w:rPr>
      </w:pPr>
    </w:p>
    <w:p w:rsidR="00F860CA" w:rsidRDefault="00F860CA"/>
    <w:sectPr w:rsidR="00F86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D5C"/>
    <w:multiLevelType w:val="hybridMultilevel"/>
    <w:tmpl w:val="74A8AC7A"/>
    <w:lvl w:ilvl="0" w:tplc="4A18E598">
      <w:start w:val="1"/>
      <w:numFmt w:val="decimal"/>
      <w:suff w:val="space"/>
      <w:lvlText w:val="%1)"/>
      <w:lvlJc w:val="left"/>
      <w:pPr>
        <w:ind w:left="1068"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E1397"/>
    <w:multiLevelType w:val="hybridMultilevel"/>
    <w:tmpl w:val="826CCAE0"/>
    <w:lvl w:ilvl="0" w:tplc="03320F56">
      <w:start w:val="1"/>
      <w:numFmt w:val="decimal"/>
      <w:suff w:val="space"/>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6D0708"/>
    <w:multiLevelType w:val="hybridMultilevel"/>
    <w:tmpl w:val="F3DE1482"/>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483CA3"/>
    <w:multiLevelType w:val="hybridMultilevel"/>
    <w:tmpl w:val="39EA3B60"/>
    <w:lvl w:ilvl="0" w:tplc="04190011">
      <w:start w:val="1"/>
      <w:numFmt w:val="decimal"/>
      <w:lvlText w:val="%1)"/>
      <w:lvlJc w:val="left"/>
      <w:pPr>
        <w:ind w:left="720" w:hanging="360"/>
      </w:pPr>
    </w:lvl>
    <w:lvl w:ilvl="1" w:tplc="65A4AC3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8C549C"/>
    <w:multiLevelType w:val="hybridMultilevel"/>
    <w:tmpl w:val="A16AEE0A"/>
    <w:lvl w:ilvl="0" w:tplc="24E006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C0E33DB"/>
    <w:multiLevelType w:val="hybridMultilevel"/>
    <w:tmpl w:val="F44CBE8A"/>
    <w:lvl w:ilvl="0" w:tplc="04190011">
      <w:start w:val="1"/>
      <w:numFmt w:val="decimal"/>
      <w:lvlText w:val="%1)"/>
      <w:lvlJc w:val="left"/>
      <w:pPr>
        <w:ind w:left="720" w:hanging="360"/>
      </w:pPr>
    </w:lvl>
    <w:lvl w:ilvl="1" w:tplc="690A2EF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E0CB8"/>
    <w:multiLevelType w:val="hybridMultilevel"/>
    <w:tmpl w:val="516CFD80"/>
    <w:lvl w:ilvl="0" w:tplc="04190011">
      <w:start w:val="1"/>
      <w:numFmt w:val="decimal"/>
      <w:lvlText w:val="%1)"/>
      <w:lvlJc w:val="left"/>
      <w:pPr>
        <w:ind w:left="1429" w:hanging="360"/>
      </w:pPr>
    </w:lvl>
    <w:lvl w:ilvl="1" w:tplc="A428354E">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FB71F07"/>
    <w:multiLevelType w:val="hybridMultilevel"/>
    <w:tmpl w:val="5CF6B6D4"/>
    <w:lvl w:ilvl="0" w:tplc="04190011">
      <w:start w:val="1"/>
      <w:numFmt w:val="decimal"/>
      <w:lvlText w:val="%1)"/>
      <w:lvlJc w:val="left"/>
      <w:pPr>
        <w:ind w:left="720" w:hanging="360"/>
      </w:pPr>
    </w:lvl>
    <w:lvl w:ilvl="1" w:tplc="7128799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20763A"/>
    <w:multiLevelType w:val="hybridMultilevel"/>
    <w:tmpl w:val="3D8233B6"/>
    <w:lvl w:ilvl="0" w:tplc="04190011">
      <w:start w:val="1"/>
      <w:numFmt w:val="decimal"/>
      <w:lvlText w:val="%1)"/>
      <w:lvlJc w:val="left"/>
      <w:pPr>
        <w:ind w:left="720" w:hanging="360"/>
      </w:pPr>
    </w:lvl>
    <w:lvl w:ilvl="1" w:tplc="508EDB3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C823C7"/>
    <w:multiLevelType w:val="hybridMultilevel"/>
    <w:tmpl w:val="E50A6DBA"/>
    <w:lvl w:ilvl="0" w:tplc="D4D0C494">
      <w:start w:val="1"/>
      <w:numFmt w:val="decimal"/>
      <w:lvlText w:val="%1)"/>
      <w:lvlJc w:val="left"/>
      <w:pPr>
        <w:ind w:left="1020" w:hanging="405"/>
      </w:pPr>
      <w:rPr>
        <w:rFonts w:hint="default"/>
        <w:color w:val="000000"/>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15:restartNumberingAfterBreak="0">
    <w:nsid w:val="15EC3470"/>
    <w:multiLevelType w:val="hybridMultilevel"/>
    <w:tmpl w:val="2B604C22"/>
    <w:lvl w:ilvl="0" w:tplc="04190011">
      <w:start w:val="1"/>
      <w:numFmt w:val="decimal"/>
      <w:lvlText w:val="%1)"/>
      <w:lvlJc w:val="left"/>
      <w:pPr>
        <w:ind w:left="720" w:hanging="360"/>
      </w:pPr>
    </w:lvl>
    <w:lvl w:ilvl="1" w:tplc="38987E8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3260B"/>
    <w:multiLevelType w:val="hybridMultilevel"/>
    <w:tmpl w:val="43162C18"/>
    <w:lvl w:ilvl="0" w:tplc="D9263510">
      <w:start w:val="1"/>
      <w:numFmt w:val="decimal"/>
      <w:suff w:val="space"/>
      <w:lvlText w:val="%1)"/>
      <w:lvlJc w:val="left"/>
      <w:pPr>
        <w:ind w:left="1068"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72A86"/>
    <w:multiLevelType w:val="hybridMultilevel"/>
    <w:tmpl w:val="69E62120"/>
    <w:lvl w:ilvl="0" w:tplc="04190011">
      <w:start w:val="1"/>
      <w:numFmt w:val="decimal"/>
      <w:lvlText w:val="%1)"/>
      <w:lvlJc w:val="left"/>
      <w:pPr>
        <w:ind w:left="720" w:hanging="360"/>
      </w:pPr>
    </w:lvl>
    <w:lvl w:ilvl="1" w:tplc="461CF1E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4858AA"/>
    <w:multiLevelType w:val="hybridMultilevel"/>
    <w:tmpl w:val="7132F1E0"/>
    <w:lvl w:ilvl="0" w:tplc="B35C553C">
      <w:start w:val="1"/>
      <w:numFmt w:val="decimal"/>
      <w:lvlText w:val="%1)"/>
      <w:lvlJc w:val="left"/>
      <w:pPr>
        <w:ind w:left="975" w:hanging="420"/>
      </w:pPr>
      <w:rPr>
        <w:rFonts w:hint="default"/>
        <w:color w:val="000000"/>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15:restartNumberingAfterBreak="0">
    <w:nsid w:val="209D6D67"/>
    <w:multiLevelType w:val="hybridMultilevel"/>
    <w:tmpl w:val="36DC0A36"/>
    <w:lvl w:ilvl="0" w:tplc="04190011">
      <w:start w:val="1"/>
      <w:numFmt w:val="decimal"/>
      <w:lvlText w:val="%1)"/>
      <w:lvlJc w:val="left"/>
      <w:pPr>
        <w:ind w:left="720" w:hanging="360"/>
      </w:pPr>
    </w:lvl>
    <w:lvl w:ilvl="1" w:tplc="35A44D3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B51969"/>
    <w:multiLevelType w:val="hybridMultilevel"/>
    <w:tmpl w:val="9050D9F0"/>
    <w:lvl w:ilvl="0" w:tplc="04190011">
      <w:start w:val="1"/>
      <w:numFmt w:val="decimal"/>
      <w:lvlText w:val="%1)"/>
      <w:lvlJc w:val="left"/>
      <w:pPr>
        <w:ind w:left="720" w:hanging="360"/>
      </w:pPr>
    </w:lvl>
    <w:lvl w:ilvl="1" w:tplc="807C72F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A262A"/>
    <w:multiLevelType w:val="hybridMultilevel"/>
    <w:tmpl w:val="2F5C6520"/>
    <w:lvl w:ilvl="0" w:tplc="197E3E56">
      <w:start w:val="1"/>
      <w:numFmt w:val="decimal"/>
      <w:suff w:val="space"/>
      <w:lvlText w:val="%1)"/>
      <w:lvlJc w:val="left"/>
      <w:pPr>
        <w:ind w:left="106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437A66"/>
    <w:multiLevelType w:val="hybridMultilevel"/>
    <w:tmpl w:val="D34CB924"/>
    <w:lvl w:ilvl="0" w:tplc="FE1E6A56">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EA0859"/>
    <w:multiLevelType w:val="hybridMultilevel"/>
    <w:tmpl w:val="68B09A30"/>
    <w:lvl w:ilvl="0" w:tplc="03320F56">
      <w:start w:val="1"/>
      <w:numFmt w:val="decimal"/>
      <w:lvlText w:val="%1)"/>
      <w:lvlJc w:val="left"/>
      <w:pPr>
        <w:ind w:left="720" w:hanging="360"/>
      </w:pPr>
      <w:rPr>
        <w:rFonts w:hint="default"/>
        <w:sz w:val="28"/>
      </w:rPr>
    </w:lvl>
    <w:lvl w:ilvl="1" w:tplc="B91E5EF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C05DE8"/>
    <w:multiLevelType w:val="hybridMultilevel"/>
    <w:tmpl w:val="F8EE54AA"/>
    <w:lvl w:ilvl="0" w:tplc="20FCB1FA">
      <w:start w:val="1"/>
      <w:numFmt w:val="decimal"/>
      <w:lvlText w:val="%1)"/>
      <w:lvlJc w:val="left"/>
      <w:pPr>
        <w:ind w:left="720" w:hanging="360"/>
      </w:pPr>
      <w:rPr>
        <w:rFonts w:hint="default"/>
        <w:sz w:val="28"/>
        <w:szCs w:val="28"/>
      </w:rPr>
    </w:lvl>
    <w:lvl w:ilvl="1" w:tplc="829C370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8360F4"/>
    <w:multiLevelType w:val="hybridMultilevel"/>
    <w:tmpl w:val="7DC201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A16724"/>
    <w:multiLevelType w:val="hybridMultilevel"/>
    <w:tmpl w:val="7F1004AC"/>
    <w:lvl w:ilvl="0" w:tplc="04190011">
      <w:start w:val="1"/>
      <w:numFmt w:val="decimal"/>
      <w:lvlText w:val="%1)"/>
      <w:lvlJc w:val="left"/>
      <w:pPr>
        <w:ind w:left="720" w:hanging="360"/>
      </w:pPr>
    </w:lvl>
    <w:lvl w:ilvl="1" w:tplc="95E85D70">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AE7BF7"/>
    <w:multiLevelType w:val="hybridMultilevel"/>
    <w:tmpl w:val="FC0AD978"/>
    <w:lvl w:ilvl="0" w:tplc="BAB66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E547A0"/>
    <w:multiLevelType w:val="hybridMultilevel"/>
    <w:tmpl w:val="BCDCCA74"/>
    <w:lvl w:ilvl="0" w:tplc="ECDE7E18">
      <w:start w:val="1"/>
      <w:numFmt w:val="decimal"/>
      <w:lvlText w:val="%1)"/>
      <w:lvlJc w:val="left"/>
      <w:pPr>
        <w:ind w:left="915" w:hanging="360"/>
      </w:pPr>
      <w:rPr>
        <w:rFonts w:hint="default"/>
        <w:color w:val="000000"/>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15:restartNumberingAfterBreak="0">
    <w:nsid w:val="39CC7F2A"/>
    <w:multiLevelType w:val="hybridMultilevel"/>
    <w:tmpl w:val="943423BA"/>
    <w:lvl w:ilvl="0" w:tplc="04190011">
      <w:start w:val="1"/>
      <w:numFmt w:val="decimal"/>
      <w:lvlText w:val="%1)"/>
      <w:lvlJc w:val="left"/>
      <w:pPr>
        <w:ind w:left="1429" w:hanging="360"/>
      </w:pPr>
    </w:lvl>
    <w:lvl w:ilvl="1" w:tplc="4A56320E">
      <w:start w:val="1"/>
      <w:numFmt w:val="decimal"/>
      <w:suff w:val="space"/>
      <w:lvlText w:val="%2)"/>
      <w:lvlJc w:val="left"/>
      <w:pPr>
        <w:ind w:left="1068"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D27257"/>
    <w:multiLevelType w:val="hybridMultilevel"/>
    <w:tmpl w:val="48B00604"/>
    <w:lvl w:ilvl="0" w:tplc="2FB6C04A">
      <w:start w:val="1"/>
      <w:numFmt w:val="decimal"/>
      <w:suff w:val="space"/>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03595"/>
    <w:multiLevelType w:val="hybridMultilevel"/>
    <w:tmpl w:val="19948142"/>
    <w:lvl w:ilvl="0" w:tplc="04190011">
      <w:start w:val="1"/>
      <w:numFmt w:val="decimal"/>
      <w:lvlText w:val="%1)"/>
      <w:lvlJc w:val="left"/>
      <w:pPr>
        <w:ind w:left="720" w:hanging="360"/>
      </w:pPr>
    </w:lvl>
    <w:lvl w:ilvl="1" w:tplc="68BA0124">
      <w:start w:val="1"/>
      <w:numFmt w:val="decimal"/>
      <w:suff w:val="space"/>
      <w:lvlText w:val="%2)"/>
      <w:lvlJc w:val="left"/>
      <w:pPr>
        <w:ind w:left="1070"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613162"/>
    <w:multiLevelType w:val="hybridMultilevel"/>
    <w:tmpl w:val="79261314"/>
    <w:lvl w:ilvl="0" w:tplc="F4060DA0">
      <w:start w:val="1"/>
      <w:numFmt w:val="decimal"/>
      <w:suff w:val="space"/>
      <w:lvlText w:val="%1."/>
      <w:lvlJc w:val="left"/>
      <w:pPr>
        <w:ind w:left="1920" w:hanging="360"/>
      </w:pPr>
      <w:rPr>
        <w:rFonts w:hint="default"/>
      </w:rPr>
    </w:lvl>
    <w:lvl w:ilvl="1" w:tplc="5A9C7B7E">
      <w:start w:val="1"/>
      <w:numFmt w:val="decimal"/>
      <w:suff w:val="space"/>
      <w:lvlText w:val="%2)"/>
      <w:lvlJc w:val="left"/>
      <w:pPr>
        <w:ind w:left="1068" w:hanging="360"/>
      </w:pPr>
      <w:rPr>
        <w:rFonts w:hint="default"/>
        <w:color w:val="000000"/>
        <w:sz w:val="24"/>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3FE168F1"/>
    <w:multiLevelType w:val="hybridMultilevel"/>
    <w:tmpl w:val="5EC29712"/>
    <w:lvl w:ilvl="0" w:tplc="03320F56">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5F1BD2"/>
    <w:multiLevelType w:val="hybridMultilevel"/>
    <w:tmpl w:val="2646C952"/>
    <w:lvl w:ilvl="0" w:tplc="85D6CA6C">
      <w:start w:val="1"/>
      <w:numFmt w:val="decimal"/>
      <w:suff w:val="space"/>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E62C75"/>
    <w:multiLevelType w:val="hybridMultilevel"/>
    <w:tmpl w:val="EE46A502"/>
    <w:lvl w:ilvl="0" w:tplc="03320F56">
      <w:start w:val="1"/>
      <w:numFmt w:val="decimal"/>
      <w:lvlText w:val="%1)"/>
      <w:lvlJc w:val="left"/>
      <w:pPr>
        <w:ind w:left="720" w:hanging="360"/>
      </w:pPr>
      <w:rPr>
        <w:rFonts w:hint="default"/>
        <w:sz w:val="28"/>
      </w:rPr>
    </w:lvl>
    <w:lvl w:ilvl="1" w:tplc="1144C8C6">
      <w:start w:val="1"/>
      <w:numFmt w:val="decimal"/>
      <w:suff w:val="space"/>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9B57B7"/>
    <w:multiLevelType w:val="hybridMultilevel"/>
    <w:tmpl w:val="E86031B4"/>
    <w:lvl w:ilvl="0" w:tplc="04190011">
      <w:start w:val="1"/>
      <w:numFmt w:val="decimal"/>
      <w:lvlText w:val="%1)"/>
      <w:lvlJc w:val="left"/>
      <w:pPr>
        <w:ind w:left="720" w:hanging="360"/>
      </w:pPr>
    </w:lvl>
    <w:lvl w:ilvl="1" w:tplc="5002E170">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DF4308"/>
    <w:multiLevelType w:val="hybridMultilevel"/>
    <w:tmpl w:val="E3EEE382"/>
    <w:lvl w:ilvl="0" w:tplc="04190011">
      <w:start w:val="1"/>
      <w:numFmt w:val="decimal"/>
      <w:lvlText w:val="%1)"/>
      <w:lvlJc w:val="left"/>
      <w:pPr>
        <w:ind w:left="1429" w:hanging="360"/>
      </w:pPr>
    </w:lvl>
    <w:lvl w:ilvl="1" w:tplc="75A81D44">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F193B48"/>
    <w:multiLevelType w:val="hybridMultilevel"/>
    <w:tmpl w:val="3654862E"/>
    <w:lvl w:ilvl="0" w:tplc="04190011">
      <w:start w:val="1"/>
      <w:numFmt w:val="decimal"/>
      <w:lvlText w:val="%1)"/>
      <w:lvlJc w:val="left"/>
      <w:pPr>
        <w:ind w:left="1290" w:hanging="360"/>
      </w:pPr>
    </w:lvl>
    <w:lvl w:ilvl="1" w:tplc="088E950C">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4" w15:restartNumberingAfterBreak="0">
    <w:nsid w:val="595F6165"/>
    <w:multiLevelType w:val="hybridMultilevel"/>
    <w:tmpl w:val="4D009212"/>
    <w:lvl w:ilvl="0" w:tplc="04190011">
      <w:start w:val="1"/>
      <w:numFmt w:val="decimal"/>
      <w:lvlText w:val="%1)"/>
      <w:lvlJc w:val="left"/>
      <w:pPr>
        <w:ind w:left="720" w:hanging="360"/>
      </w:pPr>
    </w:lvl>
    <w:lvl w:ilvl="1" w:tplc="1E6A35CE">
      <w:start w:val="1"/>
      <w:numFmt w:val="decimal"/>
      <w:suff w:val="space"/>
      <w:lvlText w:val="%2)"/>
      <w:lvlJc w:val="left"/>
      <w:pPr>
        <w:ind w:left="1212"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EC075A"/>
    <w:multiLevelType w:val="hybridMultilevel"/>
    <w:tmpl w:val="6726A134"/>
    <w:lvl w:ilvl="0" w:tplc="EE1C4148">
      <w:start w:val="1"/>
      <w:numFmt w:val="decimal"/>
      <w:suff w:val="space"/>
      <w:lvlText w:val="%1)"/>
      <w:lvlJc w:val="left"/>
      <w:pPr>
        <w:ind w:left="1068"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554FC5"/>
    <w:multiLevelType w:val="hybridMultilevel"/>
    <w:tmpl w:val="D13A4CE2"/>
    <w:lvl w:ilvl="0" w:tplc="C6369266">
      <w:start w:val="1"/>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A2482B"/>
    <w:multiLevelType w:val="hybridMultilevel"/>
    <w:tmpl w:val="21B8F6FC"/>
    <w:lvl w:ilvl="0" w:tplc="04190011">
      <w:start w:val="1"/>
      <w:numFmt w:val="decimal"/>
      <w:lvlText w:val="%1)"/>
      <w:lvlJc w:val="left"/>
      <w:pPr>
        <w:ind w:left="720" w:hanging="360"/>
      </w:pPr>
    </w:lvl>
    <w:lvl w:ilvl="1" w:tplc="AA5032F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BE43BE"/>
    <w:multiLevelType w:val="hybridMultilevel"/>
    <w:tmpl w:val="EC425818"/>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B6257F"/>
    <w:multiLevelType w:val="hybridMultilevel"/>
    <w:tmpl w:val="733EB46E"/>
    <w:lvl w:ilvl="0" w:tplc="9C8E8F38">
      <w:start w:val="3"/>
      <w:numFmt w:val="bullet"/>
      <w:suff w:val="space"/>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75242E"/>
    <w:multiLevelType w:val="hybridMultilevel"/>
    <w:tmpl w:val="DAAE08C4"/>
    <w:lvl w:ilvl="0" w:tplc="04190011">
      <w:start w:val="1"/>
      <w:numFmt w:val="decimal"/>
      <w:lvlText w:val="%1)"/>
      <w:lvlJc w:val="left"/>
      <w:pPr>
        <w:ind w:left="720" w:hanging="360"/>
      </w:pPr>
    </w:lvl>
    <w:lvl w:ilvl="1" w:tplc="8D14C598">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606E73"/>
    <w:multiLevelType w:val="hybridMultilevel"/>
    <w:tmpl w:val="F8A0DA0A"/>
    <w:lvl w:ilvl="0" w:tplc="04190011">
      <w:start w:val="1"/>
      <w:numFmt w:val="decimal"/>
      <w:lvlText w:val="%1)"/>
      <w:lvlJc w:val="left"/>
      <w:pPr>
        <w:ind w:left="720" w:hanging="360"/>
      </w:pPr>
    </w:lvl>
    <w:lvl w:ilvl="1" w:tplc="906ADEC6">
      <w:start w:val="1"/>
      <w:numFmt w:val="decimal"/>
      <w:suff w:val="space"/>
      <w:lvlText w:val="%2)"/>
      <w:lvlJc w:val="left"/>
      <w:pPr>
        <w:ind w:left="106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B43A87"/>
    <w:multiLevelType w:val="hybridMultilevel"/>
    <w:tmpl w:val="A9DE524C"/>
    <w:lvl w:ilvl="0" w:tplc="04190011">
      <w:start w:val="1"/>
      <w:numFmt w:val="decimal"/>
      <w:lvlText w:val="%1)"/>
      <w:lvlJc w:val="left"/>
      <w:pPr>
        <w:ind w:left="720" w:hanging="360"/>
      </w:pPr>
    </w:lvl>
    <w:lvl w:ilvl="1" w:tplc="AB988226">
      <w:start w:val="1"/>
      <w:numFmt w:val="decimal"/>
      <w:suff w:val="space"/>
      <w:lvlText w:val="%2)"/>
      <w:lvlJc w:val="left"/>
      <w:pPr>
        <w:ind w:left="1068" w:hanging="360"/>
      </w:pPr>
      <w:rPr>
        <w:rFonts w:hint="default"/>
        <w:sz w:val="24"/>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E21E2A"/>
    <w:multiLevelType w:val="hybridMultilevel"/>
    <w:tmpl w:val="ECF8A29C"/>
    <w:lvl w:ilvl="0" w:tplc="F27C3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7D73739B"/>
    <w:multiLevelType w:val="hybridMultilevel"/>
    <w:tmpl w:val="A636FCAC"/>
    <w:lvl w:ilvl="0" w:tplc="E80006FC">
      <w:start w:val="1"/>
      <w:numFmt w:val="decimal"/>
      <w:suff w:val="space"/>
      <w:lvlText w:val="%1)"/>
      <w:lvlJc w:val="left"/>
      <w:pPr>
        <w:ind w:left="1068"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22"/>
  </w:num>
  <w:num w:numId="4">
    <w:abstractNumId w:val="29"/>
  </w:num>
  <w:num w:numId="5">
    <w:abstractNumId w:val="38"/>
  </w:num>
  <w:num w:numId="6">
    <w:abstractNumId w:val="0"/>
  </w:num>
  <w:num w:numId="7">
    <w:abstractNumId w:val="23"/>
  </w:num>
  <w:num w:numId="8">
    <w:abstractNumId w:val="1"/>
  </w:num>
  <w:num w:numId="9">
    <w:abstractNumId w:val="27"/>
  </w:num>
  <w:num w:numId="10">
    <w:abstractNumId w:val="24"/>
  </w:num>
  <w:num w:numId="11">
    <w:abstractNumId w:val="35"/>
  </w:num>
  <w:num w:numId="12">
    <w:abstractNumId w:val="26"/>
  </w:num>
  <w:num w:numId="13">
    <w:abstractNumId w:val="19"/>
  </w:num>
  <w:num w:numId="14">
    <w:abstractNumId w:val="16"/>
  </w:num>
  <w:num w:numId="15">
    <w:abstractNumId w:val="9"/>
  </w:num>
  <w:num w:numId="16">
    <w:abstractNumId w:val="36"/>
  </w:num>
  <w:num w:numId="17">
    <w:abstractNumId w:val="43"/>
  </w:num>
  <w:num w:numId="18">
    <w:abstractNumId w:val="17"/>
  </w:num>
  <w:num w:numId="19">
    <w:abstractNumId w:val="44"/>
  </w:num>
  <w:num w:numId="20">
    <w:abstractNumId w:val="34"/>
  </w:num>
  <w:num w:numId="21">
    <w:abstractNumId w:val="18"/>
  </w:num>
  <w:num w:numId="22">
    <w:abstractNumId w:val="31"/>
  </w:num>
  <w:num w:numId="23">
    <w:abstractNumId w:val="10"/>
  </w:num>
  <w:num w:numId="24">
    <w:abstractNumId w:val="11"/>
  </w:num>
  <w:num w:numId="25">
    <w:abstractNumId w:val="13"/>
  </w:num>
  <w:num w:numId="26">
    <w:abstractNumId w:val="6"/>
  </w:num>
  <w:num w:numId="27">
    <w:abstractNumId w:val="12"/>
  </w:num>
  <w:num w:numId="28">
    <w:abstractNumId w:val="7"/>
  </w:num>
  <w:num w:numId="29">
    <w:abstractNumId w:val="20"/>
  </w:num>
  <w:num w:numId="30">
    <w:abstractNumId w:val="41"/>
  </w:num>
  <w:num w:numId="31">
    <w:abstractNumId w:val="8"/>
  </w:num>
  <w:num w:numId="32">
    <w:abstractNumId w:val="21"/>
  </w:num>
  <w:num w:numId="33">
    <w:abstractNumId w:val="37"/>
  </w:num>
  <w:num w:numId="34">
    <w:abstractNumId w:val="15"/>
  </w:num>
  <w:num w:numId="35">
    <w:abstractNumId w:val="40"/>
  </w:num>
  <w:num w:numId="36">
    <w:abstractNumId w:val="32"/>
  </w:num>
  <w:num w:numId="37">
    <w:abstractNumId w:val="14"/>
  </w:num>
  <w:num w:numId="38">
    <w:abstractNumId w:val="42"/>
  </w:num>
  <w:num w:numId="39">
    <w:abstractNumId w:val="3"/>
  </w:num>
  <w:num w:numId="40">
    <w:abstractNumId w:val="33"/>
  </w:num>
  <w:num w:numId="41">
    <w:abstractNumId w:val="28"/>
  </w:num>
  <w:num w:numId="42">
    <w:abstractNumId w:val="30"/>
  </w:num>
  <w:num w:numId="43">
    <w:abstractNumId w:val="5"/>
  </w:num>
  <w:num w:numId="44">
    <w:abstractNumId w:val="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69"/>
    <w:rsid w:val="001E01F6"/>
    <w:rsid w:val="00257F64"/>
    <w:rsid w:val="00287BDE"/>
    <w:rsid w:val="005016E2"/>
    <w:rsid w:val="00591024"/>
    <w:rsid w:val="006B332E"/>
    <w:rsid w:val="009A5969"/>
    <w:rsid w:val="00A83631"/>
    <w:rsid w:val="00B041F7"/>
    <w:rsid w:val="00C45168"/>
    <w:rsid w:val="00D43530"/>
    <w:rsid w:val="00F8306D"/>
    <w:rsid w:val="00F860CA"/>
    <w:rsid w:val="00FA160B"/>
    <w:rsid w:val="00FC776C"/>
    <w:rsid w:val="00FF1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4871-C521-4E21-B018-E749C889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3530"/>
    <w:pPr>
      <w:keepNext/>
      <w:keepLines/>
      <w:spacing w:before="480" w:after="200" w:line="276" w:lineRule="auto"/>
      <w:outlineLvl w:val="0"/>
    </w:pPr>
    <w:rPr>
      <w:rFonts w:ascii="Times New Roman" w:eastAsia="Times New Roman" w:hAnsi="Times New Roman" w:cs="Times New Roman"/>
      <w:lang w:val="en-US"/>
    </w:rPr>
  </w:style>
  <w:style w:type="paragraph" w:styleId="2">
    <w:name w:val="heading 2"/>
    <w:basedOn w:val="a"/>
    <w:next w:val="a"/>
    <w:link w:val="20"/>
    <w:uiPriority w:val="9"/>
    <w:unhideWhenUsed/>
    <w:qFormat/>
    <w:rsid w:val="00D43530"/>
    <w:pPr>
      <w:keepNext/>
      <w:keepLines/>
      <w:spacing w:before="200" w:after="200" w:line="276" w:lineRule="auto"/>
      <w:outlineLvl w:val="1"/>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D43530"/>
    <w:pPr>
      <w:keepNext/>
      <w:keepLines/>
      <w:spacing w:before="200" w:after="200" w:line="276" w:lineRule="auto"/>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D43530"/>
    <w:pPr>
      <w:keepNext/>
      <w:keepLines/>
      <w:spacing w:before="200" w:after="200" w:line="276" w:lineRule="auto"/>
      <w:outlineLvl w:val="3"/>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3530"/>
    <w:rPr>
      <w:rFonts w:ascii="Times New Roman" w:eastAsia="Times New Roman" w:hAnsi="Times New Roman" w:cs="Times New Roman"/>
      <w:lang w:val="en-US"/>
    </w:rPr>
  </w:style>
  <w:style w:type="character" w:customStyle="1" w:styleId="20">
    <w:name w:val="Заголовок 2 Знак"/>
    <w:basedOn w:val="a0"/>
    <w:link w:val="2"/>
    <w:uiPriority w:val="9"/>
    <w:rsid w:val="00D43530"/>
    <w:rPr>
      <w:rFonts w:ascii="Times New Roman" w:eastAsia="Times New Roman" w:hAnsi="Times New Roman" w:cs="Times New Roman"/>
      <w:lang w:val="en-US"/>
    </w:rPr>
  </w:style>
  <w:style w:type="character" w:customStyle="1" w:styleId="30">
    <w:name w:val="Заголовок 3 Знак"/>
    <w:basedOn w:val="a0"/>
    <w:link w:val="3"/>
    <w:uiPriority w:val="9"/>
    <w:rsid w:val="00D43530"/>
    <w:rPr>
      <w:rFonts w:ascii="Times New Roman" w:eastAsia="Times New Roman" w:hAnsi="Times New Roman" w:cs="Times New Roman"/>
      <w:lang w:val="en-US"/>
    </w:rPr>
  </w:style>
  <w:style w:type="character" w:customStyle="1" w:styleId="40">
    <w:name w:val="Заголовок 4 Знак"/>
    <w:basedOn w:val="a0"/>
    <w:link w:val="4"/>
    <w:uiPriority w:val="9"/>
    <w:rsid w:val="00D43530"/>
    <w:rPr>
      <w:rFonts w:ascii="Times New Roman" w:eastAsia="Times New Roman" w:hAnsi="Times New Roman" w:cs="Times New Roman"/>
      <w:lang w:val="en-US"/>
    </w:rPr>
  </w:style>
  <w:style w:type="numbering" w:customStyle="1" w:styleId="11">
    <w:name w:val="Нет списка1"/>
    <w:next w:val="a2"/>
    <w:uiPriority w:val="99"/>
    <w:semiHidden/>
    <w:unhideWhenUsed/>
    <w:rsid w:val="00D43530"/>
  </w:style>
  <w:style w:type="paragraph" w:styleId="a4">
    <w:name w:val="header"/>
    <w:basedOn w:val="a"/>
    <w:link w:val="a5"/>
    <w:uiPriority w:val="99"/>
    <w:unhideWhenUsed/>
    <w:rsid w:val="00D43530"/>
    <w:pPr>
      <w:tabs>
        <w:tab w:val="center" w:pos="4680"/>
        <w:tab w:val="right" w:pos="9360"/>
      </w:tabs>
      <w:spacing w:after="200" w:line="276" w:lineRule="auto"/>
    </w:pPr>
    <w:rPr>
      <w:rFonts w:ascii="Times New Roman" w:eastAsia="Times New Roman" w:hAnsi="Times New Roman" w:cs="Times New Roman"/>
      <w:lang w:val="en-US"/>
    </w:rPr>
  </w:style>
  <w:style w:type="character" w:customStyle="1" w:styleId="a5">
    <w:name w:val="Верхний колонтитул Знак"/>
    <w:basedOn w:val="a0"/>
    <w:link w:val="a4"/>
    <w:uiPriority w:val="99"/>
    <w:rsid w:val="00D43530"/>
    <w:rPr>
      <w:rFonts w:ascii="Times New Roman" w:eastAsia="Times New Roman" w:hAnsi="Times New Roman" w:cs="Times New Roman"/>
      <w:lang w:val="en-US"/>
    </w:rPr>
  </w:style>
  <w:style w:type="paragraph" w:styleId="a6">
    <w:name w:val="Normal Indent"/>
    <w:basedOn w:val="a"/>
    <w:uiPriority w:val="99"/>
    <w:unhideWhenUsed/>
    <w:rsid w:val="00D43530"/>
    <w:pPr>
      <w:spacing w:after="200" w:line="276" w:lineRule="auto"/>
      <w:ind w:left="720"/>
    </w:pPr>
    <w:rPr>
      <w:rFonts w:ascii="Times New Roman" w:eastAsia="Times New Roman" w:hAnsi="Times New Roman" w:cs="Times New Roman"/>
      <w:lang w:val="en-US"/>
    </w:rPr>
  </w:style>
  <w:style w:type="paragraph" w:styleId="a7">
    <w:name w:val="Subtitle"/>
    <w:basedOn w:val="a"/>
    <w:next w:val="a"/>
    <w:link w:val="a8"/>
    <w:uiPriority w:val="11"/>
    <w:qFormat/>
    <w:rsid w:val="00D43530"/>
    <w:pPr>
      <w:numPr>
        <w:ilvl w:val="1"/>
      </w:numPr>
      <w:spacing w:after="200" w:line="276" w:lineRule="auto"/>
      <w:ind w:left="86"/>
    </w:pPr>
    <w:rPr>
      <w:rFonts w:ascii="Times New Roman" w:eastAsia="Times New Roman" w:hAnsi="Times New Roman" w:cs="Times New Roman"/>
      <w:lang w:val="en-US"/>
    </w:rPr>
  </w:style>
  <w:style w:type="character" w:customStyle="1" w:styleId="a8">
    <w:name w:val="Подзаголовок Знак"/>
    <w:basedOn w:val="a0"/>
    <w:link w:val="a7"/>
    <w:uiPriority w:val="11"/>
    <w:rsid w:val="00D43530"/>
    <w:rPr>
      <w:rFonts w:ascii="Times New Roman" w:eastAsia="Times New Roman" w:hAnsi="Times New Roman" w:cs="Times New Roman"/>
      <w:lang w:val="en-US"/>
    </w:rPr>
  </w:style>
  <w:style w:type="paragraph" w:customStyle="1" w:styleId="12">
    <w:name w:val="Название1"/>
    <w:basedOn w:val="a"/>
    <w:next w:val="a"/>
    <w:uiPriority w:val="10"/>
    <w:qFormat/>
    <w:rsid w:val="00D43530"/>
    <w:pPr>
      <w:pBdr>
        <w:bottom w:val="single" w:sz="8" w:space="4" w:color="4F81BD"/>
      </w:pBdr>
      <w:spacing w:after="300" w:line="276" w:lineRule="auto"/>
      <w:contextualSpacing/>
    </w:pPr>
    <w:rPr>
      <w:rFonts w:ascii="Times New Roman" w:eastAsia="Times New Roman" w:hAnsi="Times New Roman" w:cs="Times New Roman"/>
      <w:lang w:val="en-US"/>
    </w:rPr>
  </w:style>
  <w:style w:type="character" w:customStyle="1" w:styleId="a9">
    <w:name w:val="Название Знак"/>
    <w:basedOn w:val="a0"/>
    <w:link w:val="aa"/>
    <w:uiPriority w:val="10"/>
    <w:rsid w:val="00D43530"/>
    <w:rPr>
      <w:rFonts w:ascii="Times New Roman" w:eastAsia="Times New Roman" w:hAnsi="Times New Roman" w:cs="Times New Roman"/>
    </w:rPr>
  </w:style>
  <w:style w:type="character" w:styleId="ab">
    <w:name w:val="Emphasis"/>
    <w:basedOn w:val="a0"/>
    <w:uiPriority w:val="20"/>
    <w:qFormat/>
    <w:rsid w:val="00D43530"/>
    <w:rPr>
      <w:rFonts w:ascii="Times New Roman" w:eastAsia="Times New Roman" w:hAnsi="Times New Roman" w:cs="Times New Roman"/>
    </w:rPr>
  </w:style>
  <w:style w:type="character" w:styleId="ac">
    <w:name w:val="Hyperlink"/>
    <w:basedOn w:val="a0"/>
    <w:uiPriority w:val="99"/>
    <w:unhideWhenUsed/>
    <w:rsid w:val="00D43530"/>
    <w:rPr>
      <w:rFonts w:ascii="Times New Roman" w:eastAsia="Times New Roman" w:hAnsi="Times New Roman" w:cs="Times New Roman"/>
    </w:rPr>
  </w:style>
  <w:style w:type="table" w:customStyle="1" w:styleId="13">
    <w:name w:val="Сетка таблицы1"/>
    <w:basedOn w:val="a1"/>
    <w:next w:val="ad"/>
    <w:rsid w:val="00D43530"/>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caption"/>
    <w:basedOn w:val="a"/>
    <w:next w:val="a"/>
    <w:uiPriority w:val="35"/>
    <w:semiHidden/>
    <w:unhideWhenUsed/>
    <w:qFormat/>
    <w:rsid w:val="00D43530"/>
    <w:pPr>
      <w:spacing w:after="200" w:line="240" w:lineRule="auto"/>
    </w:pPr>
    <w:rPr>
      <w:rFonts w:ascii="Times New Roman" w:eastAsia="Times New Roman" w:hAnsi="Times New Roman" w:cs="Times New Roman"/>
      <w:lang w:val="en-US"/>
    </w:rPr>
  </w:style>
  <w:style w:type="paragraph" w:customStyle="1" w:styleId="disclaimer">
    <w:name w:val="disclaimer"/>
    <w:basedOn w:val="a"/>
    <w:rsid w:val="00D43530"/>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rsid w:val="00D43530"/>
    <w:pPr>
      <w:spacing w:after="200" w:line="276" w:lineRule="auto"/>
    </w:pPr>
    <w:rPr>
      <w:lang w:val="en-US"/>
    </w:rPr>
  </w:style>
  <w:style w:type="paragraph" w:styleId="af">
    <w:name w:val="Balloon Text"/>
    <w:basedOn w:val="a"/>
    <w:link w:val="af0"/>
    <w:uiPriority w:val="99"/>
    <w:semiHidden/>
    <w:unhideWhenUsed/>
    <w:rsid w:val="00D43530"/>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uiPriority w:val="99"/>
    <w:semiHidden/>
    <w:rsid w:val="00D43530"/>
    <w:rPr>
      <w:rFonts w:ascii="Tahoma" w:eastAsia="Times New Roman" w:hAnsi="Tahoma" w:cs="Tahoma"/>
      <w:sz w:val="16"/>
      <w:szCs w:val="16"/>
      <w:lang w:val="en-US"/>
    </w:rPr>
  </w:style>
  <w:style w:type="paragraph" w:styleId="af1">
    <w:name w:val="List Paragraph"/>
    <w:basedOn w:val="a"/>
    <w:uiPriority w:val="99"/>
    <w:unhideWhenUsed/>
    <w:rsid w:val="00D43530"/>
    <w:pPr>
      <w:spacing w:after="200" w:line="276" w:lineRule="auto"/>
      <w:ind w:left="720"/>
      <w:contextualSpacing/>
    </w:pPr>
    <w:rPr>
      <w:rFonts w:ascii="Times New Roman" w:eastAsia="Times New Roman" w:hAnsi="Times New Roman" w:cs="Times New Roman"/>
      <w:lang w:val="en-US"/>
    </w:rPr>
  </w:style>
  <w:style w:type="character" w:customStyle="1" w:styleId="FontStyle13">
    <w:name w:val="Font Style13"/>
    <w:uiPriority w:val="99"/>
    <w:rsid w:val="00D43530"/>
    <w:rPr>
      <w:rFonts w:ascii="Times New Roman" w:hAnsi="Times New Roman" w:cs="Times New Roman"/>
      <w:color w:val="000000"/>
      <w:sz w:val="26"/>
      <w:szCs w:val="26"/>
    </w:rPr>
  </w:style>
  <w:style w:type="character" w:customStyle="1" w:styleId="af2">
    <w:name w:val="Основной текст + Полужирный"/>
    <w:basedOn w:val="a0"/>
    <w:rsid w:val="00D43530"/>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styleId="af3">
    <w:name w:val="Revision"/>
    <w:hidden/>
    <w:uiPriority w:val="99"/>
    <w:unhideWhenUsed/>
    <w:rsid w:val="00D43530"/>
    <w:pPr>
      <w:spacing w:after="0" w:line="240" w:lineRule="auto"/>
    </w:pPr>
    <w:rPr>
      <w:rFonts w:ascii="Times New Roman" w:eastAsia="Times New Roman" w:hAnsi="Times New Roman" w:cs="Times New Roman"/>
      <w:lang w:val="en-US"/>
    </w:rPr>
  </w:style>
  <w:style w:type="paragraph" w:styleId="af4">
    <w:name w:val="footer"/>
    <w:basedOn w:val="a"/>
    <w:link w:val="af5"/>
    <w:uiPriority w:val="99"/>
    <w:unhideWhenUsed/>
    <w:rsid w:val="00D43530"/>
    <w:pPr>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5">
    <w:name w:val="Нижний колонтитул Знак"/>
    <w:basedOn w:val="a0"/>
    <w:link w:val="af4"/>
    <w:uiPriority w:val="99"/>
    <w:rsid w:val="00D43530"/>
    <w:rPr>
      <w:rFonts w:ascii="Times New Roman" w:eastAsia="Times New Roman" w:hAnsi="Times New Roman" w:cs="Times New Roman"/>
      <w:lang w:val="en-US"/>
    </w:rPr>
  </w:style>
  <w:style w:type="table" w:customStyle="1" w:styleId="110">
    <w:name w:val="Средний список 11"/>
    <w:basedOn w:val="a1"/>
    <w:uiPriority w:val="99"/>
    <w:rsid w:val="00D43530"/>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4">
    <w:name w:val="Светлая заливка1"/>
    <w:basedOn w:val="a1"/>
    <w:uiPriority w:val="99"/>
    <w:rsid w:val="00D43530"/>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Title"/>
    <w:basedOn w:val="a"/>
    <w:next w:val="a"/>
    <w:link w:val="a9"/>
    <w:uiPriority w:val="10"/>
    <w:qFormat/>
    <w:rsid w:val="00D43530"/>
    <w:pPr>
      <w:spacing w:after="0" w:line="240" w:lineRule="auto"/>
      <w:contextualSpacing/>
    </w:pPr>
    <w:rPr>
      <w:rFonts w:ascii="Times New Roman" w:eastAsia="Times New Roman" w:hAnsi="Times New Roman" w:cs="Times New Roman"/>
    </w:rPr>
  </w:style>
  <w:style w:type="character" w:customStyle="1" w:styleId="15">
    <w:name w:val="Название Знак1"/>
    <w:basedOn w:val="a0"/>
    <w:uiPriority w:val="10"/>
    <w:rsid w:val="00D43530"/>
    <w:rPr>
      <w:rFonts w:asciiTheme="majorHAnsi" w:eastAsiaTheme="majorEastAsia" w:hAnsiTheme="majorHAnsi" w:cstheme="majorBidi"/>
      <w:spacing w:val="-10"/>
      <w:kern w:val="28"/>
      <w:sz w:val="56"/>
      <w:szCs w:val="56"/>
    </w:rPr>
  </w:style>
  <w:style w:type="table" w:styleId="ad">
    <w:name w:val="Table Grid"/>
    <w:basedOn w:val="a1"/>
    <w:uiPriority w:val="39"/>
    <w:rsid w:val="00D4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37</Pages>
  <Words>16974</Words>
  <Characters>96755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2020-01-14T06:23:00Z</dcterms:created>
  <dcterms:modified xsi:type="dcterms:W3CDTF">2020-01-14T06:57:00Z</dcterms:modified>
</cp:coreProperties>
</file>